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BF5" w:rsidRPr="00020BF5" w:rsidRDefault="00020BF5" w:rsidP="00020BF5">
      <w:pPr>
        <w:jc w:val="left"/>
        <w:rPr>
          <w:sz w:val="22"/>
        </w:rPr>
      </w:pPr>
      <w:r w:rsidRPr="00020BF5">
        <w:rPr>
          <w:rFonts w:hint="eastAsia"/>
          <w:sz w:val="22"/>
        </w:rPr>
        <w:t>주주님께</w:t>
      </w:r>
    </w:p>
    <w:p w:rsidR="00791526" w:rsidRPr="000F718C" w:rsidRDefault="0045333F" w:rsidP="007E2200">
      <w:pPr>
        <w:jc w:val="center"/>
        <w:rPr>
          <w:b/>
          <w:sz w:val="36"/>
          <w:szCs w:val="36"/>
        </w:rPr>
      </w:pPr>
      <w:r>
        <w:rPr>
          <w:rFonts w:hint="eastAsia"/>
          <w:b/>
          <w:sz w:val="36"/>
          <w:szCs w:val="36"/>
        </w:rPr>
        <w:t>임시주주총회 소집통지서</w:t>
      </w:r>
    </w:p>
    <w:p w:rsidR="007B01A0" w:rsidRPr="007B01A0" w:rsidRDefault="007B01A0" w:rsidP="007E2200">
      <w:pPr>
        <w:jc w:val="left"/>
        <w:rPr>
          <w:sz w:val="22"/>
        </w:rPr>
      </w:pPr>
    </w:p>
    <w:p w:rsidR="0045333F" w:rsidRPr="007B01A0" w:rsidRDefault="0045333F" w:rsidP="007E2200">
      <w:pPr>
        <w:jc w:val="left"/>
        <w:rPr>
          <w:sz w:val="22"/>
        </w:rPr>
      </w:pPr>
      <w:r w:rsidRPr="007B01A0">
        <w:rPr>
          <w:rFonts w:hint="eastAsia"/>
          <w:sz w:val="22"/>
        </w:rPr>
        <w:t>주주님의 건승과 댁내의 평안</w:t>
      </w:r>
      <w:bookmarkStart w:id="0" w:name="_GoBack"/>
      <w:bookmarkEnd w:id="0"/>
      <w:r w:rsidRPr="007B01A0">
        <w:rPr>
          <w:rFonts w:hint="eastAsia"/>
          <w:sz w:val="22"/>
        </w:rPr>
        <w:t>을 기원합니다.</w:t>
      </w:r>
    </w:p>
    <w:p w:rsidR="00473B4C" w:rsidRPr="007B01A0" w:rsidRDefault="0045333F" w:rsidP="007E2200">
      <w:pPr>
        <w:jc w:val="left"/>
        <w:rPr>
          <w:sz w:val="22"/>
        </w:rPr>
      </w:pPr>
      <w:r w:rsidRPr="007B01A0">
        <w:rPr>
          <w:rFonts w:hint="eastAsia"/>
          <w:sz w:val="22"/>
        </w:rPr>
        <w:t>당사는 상법 제36</w:t>
      </w:r>
      <w:r w:rsidR="00B92952">
        <w:rPr>
          <w:sz w:val="22"/>
        </w:rPr>
        <w:t>3</w:t>
      </w:r>
      <w:r w:rsidRPr="007B01A0">
        <w:rPr>
          <w:rFonts w:hint="eastAsia"/>
          <w:sz w:val="22"/>
        </w:rPr>
        <w:t>조와 정관 제</w:t>
      </w:r>
      <w:r w:rsidR="007E2200" w:rsidRPr="007B01A0">
        <w:rPr>
          <w:rFonts w:hint="eastAsia"/>
          <w:sz w:val="22"/>
        </w:rPr>
        <w:t>1</w:t>
      </w:r>
      <w:r w:rsidR="007E2200" w:rsidRPr="007B01A0">
        <w:rPr>
          <w:sz w:val="22"/>
        </w:rPr>
        <w:t>9</w:t>
      </w:r>
      <w:r w:rsidR="007E2200" w:rsidRPr="007B01A0">
        <w:rPr>
          <w:rFonts w:hint="eastAsia"/>
          <w:sz w:val="22"/>
        </w:rPr>
        <w:t>조에 의거 임시주주총회를 아래와 같이 개최하고자</w:t>
      </w:r>
      <w:r w:rsidR="00020BF5" w:rsidRPr="007B01A0">
        <w:rPr>
          <w:rFonts w:hint="eastAsia"/>
          <w:sz w:val="22"/>
        </w:rPr>
        <w:t xml:space="preserve"> </w:t>
      </w:r>
      <w:proofErr w:type="spellStart"/>
      <w:r w:rsidR="007E2200" w:rsidRPr="007B01A0">
        <w:rPr>
          <w:rFonts w:hint="eastAsia"/>
          <w:sz w:val="22"/>
        </w:rPr>
        <w:t>하오니</w:t>
      </w:r>
      <w:proofErr w:type="spellEnd"/>
      <w:r w:rsidR="007E2200" w:rsidRPr="007B01A0">
        <w:rPr>
          <w:rFonts w:hint="eastAsia"/>
          <w:sz w:val="22"/>
        </w:rPr>
        <w:t xml:space="preserve"> 참석하여 주시기 바랍니다. </w:t>
      </w:r>
    </w:p>
    <w:p w:rsidR="007E2200" w:rsidRPr="007B01A0" w:rsidRDefault="007E2200" w:rsidP="007E2200">
      <w:pPr>
        <w:pStyle w:val="a6"/>
      </w:pPr>
      <w:r w:rsidRPr="007B01A0">
        <w:rPr>
          <w:rFonts w:hint="eastAsia"/>
        </w:rPr>
        <w:t>-</w:t>
      </w:r>
      <w:r w:rsidRPr="007B01A0">
        <w:t xml:space="preserve"> </w:t>
      </w:r>
      <w:r w:rsidRPr="007B01A0">
        <w:rPr>
          <w:rFonts w:hint="eastAsia"/>
        </w:rPr>
        <w:t xml:space="preserve">다        음 </w:t>
      </w:r>
      <w:r w:rsidRPr="007B01A0">
        <w:t>–</w:t>
      </w:r>
    </w:p>
    <w:p w:rsidR="007E2200" w:rsidRPr="007B01A0" w:rsidRDefault="007E2200" w:rsidP="007E2200">
      <w:pPr>
        <w:rPr>
          <w:sz w:val="22"/>
        </w:rPr>
      </w:pPr>
      <w:r w:rsidRPr="007B01A0">
        <w:rPr>
          <w:rFonts w:hint="eastAsia"/>
          <w:sz w:val="22"/>
        </w:rPr>
        <w:t xml:space="preserve">1. </w:t>
      </w:r>
      <w:proofErr w:type="gramStart"/>
      <w:r w:rsidRPr="007B01A0">
        <w:rPr>
          <w:rFonts w:hint="eastAsia"/>
          <w:sz w:val="22"/>
        </w:rPr>
        <w:t>일시 :</w:t>
      </w:r>
      <w:proofErr w:type="gramEnd"/>
      <w:r w:rsidRPr="007B01A0">
        <w:rPr>
          <w:rFonts w:hint="eastAsia"/>
          <w:sz w:val="22"/>
        </w:rPr>
        <w:t xml:space="preserve"> 201</w:t>
      </w:r>
      <w:r w:rsidR="00020BF5" w:rsidRPr="007B01A0">
        <w:rPr>
          <w:sz w:val="22"/>
        </w:rPr>
        <w:t>9</w:t>
      </w:r>
      <w:r w:rsidRPr="007B01A0">
        <w:rPr>
          <w:rFonts w:hint="eastAsia"/>
          <w:sz w:val="22"/>
        </w:rPr>
        <w:t xml:space="preserve">년 11월 </w:t>
      </w:r>
      <w:r w:rsidR="00020BF5" w:rsidRPr="007B01A0">
        <w:rPr>
          <w:sz w:val="22"/>
        </w:rPr>
        <w:t>13</w:t>
      </w:r>
      <w:r w:rsidRPr="007B01A0">
        <w:rPr>
          <w:rFonts w:hint="eastAsia"/>
          <w:sz w:val="22"/>
        </w:rPr>
        <w:t>일</w:t>
      </w:r>
      <w:r w:rsidR="00020BF5" w:rsidRPr="007B01A0">
        <w:rPr>
          <w:rFonts w:hint="eastAsia"/>
          <w:sz w:val="22"/>
        </w:rPr>
        <w:t>(수</w:t>
      </w:r>
      <w:r w:rsidRPr="007B01A0">
        <w:rPr>
          <w:rFonts w:hint="eastAsia"/>
          <w:sz w:val="22"/>
        </w:rPr>
        <w:t>요일</w:t>
      </w:r>
      <w:r w:rsidR="00020BF5" w:rsidRPr="007B01A0">
        <w:rPr>
          <w:rFonts w:hint="eastAsia"/>
          <w:sz w:val="22"/>
        </w:rPr>
        <w:t>)</w:t>
      </w:r>
      <w:r w:rsidRPr="007B01A0">
        <w:rPr>
          <w:rFonts w:hint="eastAsia"/>
          <w:sz w:val="22"/>
        </w:rPr>
        <w:t xml:space="preserve"> </w:t>
      </w:r>
      <w:r w:rsidR="00020BF5" w:rsidRPr="007B01A0">
        <w:rPr>
          <w:rFonts w:hint="eastAsia"/>
          <w:sz w:val="22"/>
        </w:rPr>
        <w:t xml:space="preserve">오전 </w:t>
      </w:r>
      <w:r w:rsidR="00020BF5" w:rsidRPr="007B01A0">
        <w:rPr>
          <w:sz w:val="22"/>
        </w:rPr>
        <w:t>10</w:t>
      </w:r>
      <w:r w:rsidR="00020BF5" w:rsidRPr="007B01A0">
        <w:rPr>
          <w:rFonts w:hint="eastAsia"/>
          <w:sz w:val="22"/>
        </w:rPr>
        <w:t xml:space="preserve">시 </w:t>
      </w:r>
      <w:r w:rsidR="00020BF5" w:rsidRPr="007B01A0">
        <w:rPr>
          <w:sz w:val="22"/>
        </w:rPr>
        <w:t>00</w:t>
      </w:r>
      <w:r w:rsidR="00020BF5" w:rsidRPr="007B01A0">
        <w:rPr>
          <w:rFonts w:hint="eastAsia"/>
          <w:sz w:val="22"/>
        </w:rPr>
        <w:t>분</w:t>
      </w:r>
    </w:p>
    <w:p w:rsidR="007E2200" w:rsidRPr="007B01A0" w:rsidRDefault="007E2200" w:rsidP="007E2200">
      <w:pPr>
        <w:rPr>
          <w:sz w:val="22"/>
        </w:rPr>
      </w:pPr>
      <w:r w:rsidRPr="007B01A0">
        <w:rPr>
          <w:sz w:val="22"/>
        </w:rPr>
        <w:t xml:space="preserve">2. </w:t>
      </w:r>
      <w:proofErr w:type="gramStart"/>
      <w:r w:rsidRPr="007B01A0">
        <w:rPr>
          <w:rFonts w:hint="eastAsia"/>
          <w:sz w:val="22"/>
        </w:rPr>
        <w:t>장소 :</w:t>
      </w:r>
      <w:proofErr w:type="gramEnd"/>
      <w:r w:rsidRPr="007B01A0">
        <w:rPr>
          <w:rFonts w:hint="eastAsia"/>
          <w:sz w:val="22"/>
        </w:rPr>
        <w:t xml:space="preserve"> 경기도 성남시 중원구 마지로 123-1 </w:t>
      </w:r>
      <w:proofErr w:type="spellStart"/>
      <w:r w:rsidRPr="007B01A0">
        <w:rPr>
          <w:rFonts w:hint="eastAsia"/>
          <w:sz w:val="22"/>
        </w:rPr>
        <w:t>아이엘밸리</w:t>
      </w:r>
      <w:proofErr w:type="spellEnd"/>
      <w:r w:rsidRPr="007B01A0">
        <w:rPr>
          <w:rFonts w:hint="eastAsia"/>
          <w:sz w:val="22"/>
        </w:rPr>
        <w:t xml:space="preserve"> 4층</w:t>
      </w:r>
      <w:r w:rsidR="00020BF5" w:rsidRPr="007B01A0">
        <w:rPr>
          <w:rFonts w:hint="eastAsia"/>
          <w:sz w:val="22"/>
        </w:rPr>
        <w:t xml:space="preserve"> </w:t>
      </w:r>
      <w:r w:rsidR="00020BF5" w:rsidRPr="007B01A0">
        <w:rPr>
          <w:sz w:val="22"/>
        </w:rPr>
        <w:t>(</w:t>
      </w:r>
      <w:proofErr w:type="spellStart"/>
      <w:r w:rsidR="00020BF5" w:rsidRPr="007B01A0">
        <w:rPr>
          <w:rFonts w:hint="eastAsia"/>
          <w:sz w:val="22"/>
        </w:rPr>
        <w:t>아이엘사이언스</w:t>
      </w:r>
      <w:proofErr w:type="spellEnd"/>
      <w:r w:rsidR="00020BF5" w:rsidRPr="007B01A0">
        <w:rPr>
          <w:rFonts w:hint="eastAsia"/>
          <w:sz w:val="22"/>
        </w:rPr>
        <w:t xml:space="preserve"> </w:t>
      </w:r>
      <w:r w:rsidR="00020BF5" w:rsidRPr="007B01A0">
        <w:rPr>
          <w:sz w:val="22"/>
        </w:rPr>
        <w:t>4</w:t>
      </w:r>
      <w:r w:rsidR="00020BF5" w:rsidRPr="007B01A0">
        <w:rPr>
          <w:rFonts w:hint="eastAsia"/>
          <w:sz w:val="22"/>
        </w:rPr>
        <w:t>층 대회의실)</w:t>
      </w:r>
    </w:p>
    <w:p w:rsidR="007E2200" w:rsidRPr="007B01A0" w:rsidRDefault="007E2200" w:rsidP="007E2200">
      <w:pPr>
        <w:rPr>
          <w:sz w:val="22"/>
        </w:rPr>
      </w:pPr>
      <w:r w:rsidRPr="007B01A0">
        <w:rPr>
          <w:sz w:val="22"/>
        </w:rPr>
        <w:t xml:space="preserve">3. </w:t>
      </w:r>
      <w:r w:rsidRPr="007B01A0">
        <w:rPr>
          <w:rFonts w:hint="eastAsia"/>
          <w:sz w:val="22"/>
        </w:rPr>
        <w:t>회의 목적사항</w:t>
      </w:r>
    </w:p>
    <w:p w:rsidR="007E2200" w:rsidRPr="007B01A0" w:rsidRDefault="007E2200" w:rsidP="007E2200">
      <w:pPr>
        <w:rPr>
          <w:sz w:val="22"/>
        </w:rPr>
      </w:pPr>
      <w:r w:rsidRPr="007B01A0">
        <w:rPr>
          <w:rFonts w:hint="eastAsia"/>
          <w:sz w:val="22"/>
        </w:rPr>
        <w:t xml:space="preserve">   가. 1호 </w:t>
      </w:r>
      <w:proofErr w:type="gramStart"/>
      <w:r w:rsidRPr="007B01A0">
        <w:rPr>
          <w:rFonts w:hint="eastAsia"/>
          <w:sz w:val="22"/>
        </w:rPr>
        <w:t>의안 :</w:t>
      </w:r>
      <w:proofErr w:type="gramEnd"/>
      <w:r w:rsidRPr="007B01A0">
        <w:rPr>
          <w:rFonts w:hint="eastAsia"/>
          <w:sz w:val="22"/>
        </w:rPr>
        <w:t xml:space="preserve"> </w:t>
      </w:r>
      <w:r w:rsidR="00020BF5" w:rsidRPr="007B01A0">
        <w:rPr>
          <w:rFonts w:hint="eastAsia"/>
          <w:sz w:val="22"/>
        </w:rPr>
        <w:t>합병승인 결의</w:t>
      </w:r>
      <w:r w:rsidRPr="007B01A0">
        <w:rPr>
          <w:rFonts w:hint="eastAsia"/>
          <w:sz w:val="22"/>
        </w:rPr>
        <w:t>의 건</w:t>
      </w:r>
    </w:p>
    <w:p w:rsidR="00020BF5" w:rsidRPr="007B01A0" w:rsidRDefault="00020BF5" w:rsidP="007E2200">
      <w:pPr>
        <w:rPr>
          <w:sz w:val="22"/>
        </w:rPr>
      </w:pPr>
      <w:r w:rsidRPr="007B01A0">
        <w:rPr>
          <w:rFonts w:hint="eastAsia"/>
          <w:sz w:val="22"/>
        </w:rPr>
        <w:t>4</w:t>
      </w:r>
      <w:r w:rsidRPr="007B01A0">
        <w:rPr>
          <w:sz w:val="22"/>
        </w:rPr>
        <w:t xml:space="preserve">. </w:t>
      </w:r>
      <w:r w:rsidRPr="007B01A0">
        <w:rPr>
          <w:rFonts w:hint="eastAsia"/>
          <w:sz w:val="22"/>
        </w:rPr>
        <w:t>실질주주의 의결권 행사에 관한 사항</w:t>
      </w:r>
    </w:p>
    <w:p w:rsidR="00020BF5" w:rsidRPr="007B01A0" w:rsidRDefault="00020BF5" w:rsidP="007E2200">
      <w:pPr>
        <w:rPr>
          <w:sz w:val="22"/>
        </w:rPr>
      </w:pPr>
      <w:r w:rsidRPr="007B01A0">
        <w:rPr>
          <w:rFonts w:hint="eastAsia"/>
          <w:sz w:val="22"/>
        </w:rPr>
        <w:t>예탁결제원의</w:t>
      </w:r>
      <w:r w:rsidRPr="007B01A0">
        <w:rPr>
          <w:sz w:val="22"/>
        </w:rPr>
        <w:t xml:space="preserve"> 의결권 행사(</w:t>
      </w:r>
      <w:proofErr w:type="spellStart"/>
      <w:r w:rsidRPr="007B01A0">
        <w:rPr>
          <w:sz w:val="22"/>
        </w:rPr>
        <w:t>섀도우보팅</w:t>
      </w:r>
      <w:proofErr w:type="spellEnd"/>
      <w:r w:rsidRPr="007B01A0">
        <w:rPr>
          <w:sz w:val="22"/>
        </w:rPr>
        <w:t>)제도가 2018년 1월 1일부터 폐지됨에 따라 금번 주주총회는 한국예탁결제원이 주주님들의 의결권을 대리행사 할 수 없습니다. 따라서 주주님께서는 한국예탁결제원에 의결권행사에 관한 의사 표시를 하실 필요가 없으며, 주주총회에 참석하여 의결권을 직접 행사하시거나 또는 위임장에 의거 의결권을 간접행사 할 수 있습니다.</w:t>
      </w:r>
    </w:p>
    <w:p w:rsidR="00020BF5" w:rsidRPr="007B01A0" w:rsidRDefault="00020BF5" w:rsidP="007E2200">
      <w:pPr>
        <w:rPr>
          <w:sz w:val="22"/>
        </w:rPr>
      </w:pPr>
      <w:r w:rsidRPr="007B01A0">
        <w:rPr>
          <w:rFonts w:hint="eastAsia"/>
          <w:sz w:val="22"/>
        </w:rPr>
        <w:t>5</w:t>
      </w:r>
      <w:r w:rsidRPr="007B01A0">
        <w:rPr>
          <w:sz w:val="22"/>
        </w:rPr>
        <w:t xml:space="preserve">. </w:t>
      </w:r>
      <w:r w:rsidR="00FF67F7" w:rsidRPr="007B01A0">
        <w:rPr>
          <w:rFonts w:hint="eastAsia"/>
          <w:sz w:val="22"/>
        </w:rPr>
        <w:t xml:space="preserve">합병 관련 </w:t>
      </w:r>
      <w:r w:rsidR="00671A6F" w:rsidRPr="007B01A0">
        <w:rPr>
          <w:rFonts w:hint="eastAsia"/>
          <w:sz w:val="22"/>
        </w:rPr>
        <w:t>주식매수청구권의 내용과 행사관련(제1호 의안 관련)</w:t>
      </w:r>
    </w:p>
    <w:p w:rsidR="00671A6F" w:rsidRPr="007B01A0" w:rsidRDefault="00671A6F" w:rsidP="007E2200">
      <w:pPr>
        <w:rPr>
          <w:sz w:val="22"/>
        </w:rPr>
      </w:pPr>
      <w:r w:rsidRPr="007B01A0">
        <w:rPr>
          <w:rFonts w:hint="eastAsia"/>
          <w:sz w:val="22"/>
        </w:rPr>
        <w:t>제</w:t>
      </w:r>
      <w:r w:rsidRPr="007B01A0">
        <w:rPr>
          <w:sz w:val="22"/>
        </w:rPr>
        <w:t>1호 의안에 반대하는 주주는 임시주주총회 개최 전에 회사에 대하여 서면으로 반대의사를 통지하여야 합니다. 반대의사통지를 한 주주는 임시주주총회에서 제1호 의안이 가결된 경우, 매수 청구하고자 하는 주식의 종류 및 수를 정하여 매수를 청구할 수 있습니다. 자세한 내용에 관하여는 별첨2</w:t>
      </w:r>
      <w:r w:rsidR="007B01A0">
        <w:rPr>
          <w:sz w:val="22"/>
        </w:rPr>
        <w:t xml:space="preserve"> </w:t>
      </w:r>
      <w:r w:rsidRPr="007B01A0">
        <w:rPr>
          <w:sz w:val="22"/>
        </w:rPr>
        <w:t>‘주식매수청구권 행사 안내문’을 참조하시기 바랍니다</w:t>
      </w:r>
      <w:r w:rsidRPr="007B01A0">
        <w:rPr>
          <w:rFonts w:hint="eastAsia"/>
          <w:sz w:val="22"/>
        </w:rPr>
        <w:t>.</w:t>
      </w:r>
    </w:p>
    <w:p w:rsidR="007B01A0" w:rsidRPr="007B01A0" w:rsidRDefault="007B01A0" w:rsidP="007E2200">
      <w:pPr>
        <w:rPr>
          <w:sz w:val="22"/>
        </w:rPr>
      </w:pPr>
      <w:r w:rsidRPr="007B01A0">
        <w:rPr>
          <w:rFonts w:hint="eastAsia"/>
          <w:sz w:val="22"/>
        </w:rPr>
        <w:t>6</w:t>
      </w:r>
      <w:r w:rsidRPr="007B01A0">
        <w:rPr>
          <w:sz w:val="22"/>
        </w:rPr>
        <w:t xml:space="preserve">. </w:t>
      </w:r>
      <w:r w:rsidRPr="007B01A0">
        <w:rPr>
          <w:rFonts w:hint="eastAsia"/>
          <w:sz w:val="22"/>
        </w:rPr>
        <w:t>경영참고사항</w:t>
      </w:r>
    </w:p>
    <w:p w:rsidR="007B01A0" w:rsidRPr="007B01A0" w:rsidRDefault="007B01A0" w:rsidP="007E2200">
      <w:pPr>
        <w:rPr>
          <w:sz w:val="22"/>
        </w:rPr>
      </w:pPr>
      <w:r w:rsidRPr="007B01A0">
        <w:rPr>
          <w:rFonts w:hint="eastAsia"/>
          <w:sz w:val="22"/>
        </w:rPr>
        <w:t>상법</w:t>
      </w:r>
      <w:r w:rsidRPr="007B01A0">
        <w:rPr>
          <w:sz w:val="22"/>
        </w:rPr>
        <w:t xml:space="preserve"> 제542조의4 제3항에 의한 경영참고사항은 당사의 본사와 </w:t>
      </w:r>
      <w:r w:rsidRPr="007B01A0">
        <w:rPr>
          <w:rFonts w:hint="eastAsia"/>
          <w:sz w:val="22"/>
        </w:rPr>
        <w:t>한국예탁결제원</w:t>
      </w:r>
      <w:r w:rsidRPr="007B01A0">
        <w:rPr>
          <w:sz w:val="22"/>
        </w:rPr>
        <w:t xml:space="preserve"> 증권대행부에 비치하였고, 금융감독원 또는 한국거래소에 </w:t>
      </w:r>
      <w:proofErr w:type="spellStart"/>
      <w:r w:rsidRPr="007B01A0">
        <w:rPr>
          <w:sz w:val="22"/>
        </w:rPr>
        <w:t>전자공시하여</w:t>
      </w:r>
      <w:proofErr w:type="spellEnd"/>
      <w:r w:rsidRPr="007B01A0">
        <w:rPr>
          <w:sz w:val="22"/>
        </w:rPr>
        <w:t xml:space="preserve"> 조회가 </w:t>
      </w:r>
      <w:proofErr w:type="spellStart"/>
      <w:r w:rsidRPr="007B01A0">
        <w:rPr>
          <w:sz w:val="22"/>
        </w:rPr>
        <w:t>가능하오니</w:t>
      </w:r>
      <w:proofErr w:type="spellEnd"/>
      <w:r w:rsidRPr="007B01A0">
        <w:rPr>
          <w:sz w:val="22"/>
        </w:rPr>
        <w:t xml:space="preserve"> 참고</w:t>
      </w:r>
      <w:r w:rsidRPr="007B01A0">
        <w:rPr>
          <w:sz w:val="22"/>
        </w:rPr>
        <w:lastRenderedPageBreak/>
        <w:t>하시기 바랍니다.</w:t>
      </w:r>
    </w:p>
    <w:p w:rsidR="007E2200" w:rsidRPr="007B01A0" w:rsidRDefault="007B01A0" w:rsidP="007E2200">
      <w:pPr>
        <w:rPr>
          <w:sz w:val="22"/>
        </w:rPr>
      </w:pPr>
      <w:r w:rsidRPr="007B01A0">
        <w:rPr>
          <w:sz w:val="22"/>
        </w:rPr>
        <w:t>6</w:t>
      </w:r>
      <w:r w:rsidR="007E2200" w:rsidRPr="007B01A0">
        <w:rPr>
          <w:rFonts w:hint="eastAsia"/>
          <w:sz w:val="22"/>
        </w:rPr>
        <w:t xml:space="preserve">. 주주총회 </w:t>
      </w:r>
      <w:proofErr w:type="spellStart"/>
      <w:r w:rsidR="007E2200" w:rsidRPr="007B01A0">
        <w:rPr>
          <w:rFonts w:hint="eastAsia"/>
          <w:sz w:val="22"/>
        </w:rPr>
        <w:t>참석시</w:t>
      </w:r>
      <w:proofErr w:type="spellEnd"/>
      <w:r w:rsidR="007E2200" w:rsidRPr="007B01A0">
        <w:rPr>
          <w:rFonts w:hint="eastAsia"/>
          <w:sz w:val="22"/>
        </w:rPr>
        <w:t xml:space="preserve"> 준비물</w:t>
      </w:r>
    </w:p>
    <w:p w:rsidR="007E2200" w:rsidRPr="007B01A0" w:rsidRDefault="007E2200" w:rsidP="007E2200">
      <w:pPr>
        <w:ind w:firstLine="195"/>
        <w:rPr>
          <w:sz w:val="22"/>
        </w:rPr>
      </w:pPr>
      <w:r w:rsidRPr="007B01A0">
        <w:rPr>
          <w:rFonts w:hint="eastAsia"/>
          <w:sz w:val="22"/>
        </w:rPr>
        <w:t xml:space="preserve">가. </w:t>
      </w:r>
      <w:proofErr w:type="spellStart"/>
      <w:proofErr w:type="gramStart"/>
      <w:r w:rsidRPr="007B01A0">
        <w:rPr>
          <w:rFonts w:hint="eastAsia"/>
          <w:sz w:val="22"/>
        </w:rPr>
        <w:t>직접참석시</w:t>
      </w:r>
      <w:proofErr w:type="spellEnd"/>
      <w:r w:rsidRPr="007B01A0">
        <w:rPr>
          <w:rFonts w:hint="eastAsia"/>
          <w:sz w:val="22"/>
        </w:rPr>
        <w:t xml:space="preserve"> :</w:t>
      </w:r>
      <w:proofErr w:type="gramEnd"/>
      <w:r w:rsidRPr="007B01A0">
        <w:rPr>
          <w:rFonts w:hint="eastAsia"/>
          <w:sz w:val="22"/>
        </w:rPr>
        <w:t xml:space="preserve"> </w:t>
      </w:r>
      <w:proofErr w:type="spellStart"/>
      <w:r w:rsidR="007B01A0" w:rsidRPr="007B01A0">
        <w:rPr>
          <w:rFonts w:hint="eastAsia"/>
          <w:sz w:val="22"/>
        </w:rPr>
        <w:t>주총참석장</w:t>
      </w:r>
      <w:proofErr w:type="spellEnd"/>
      <w:r w:rsidR="007B01A0" w:rsidRPr="007B01A0">
        <w:rPr>
          <w:rFonts w:hint="eastAsia"/>
          <w:sz w:val="22"/>
        </w:rPr>
        <w:t>,</w:t>
      </w:r>
      <w:r w:rsidR="007B01A0" w:rsidRPr="007B01A0">
        <w:rPr>
          <w:sz w:val="22"/>
        </w:rPr>
        <w:t xml:space="preserve"> </w:t>
      </w:r>
      <w:r w:rsidRPr="007B01A0">
        <w:rPr>
          <w:rFonts w:hint="eastAsia"/>
          <w:sz w:val="22"/>
        </w:rPr>
        <w:t>신분증</w:t>
      </w:r>
    </w:p>
    <w:p w:rsidR="00C62F0B" w:rsidRDefault="007E2200" w:rsidP="007E2200">
      <w:pPr>
        <w:ind w:firstLine="195"/>
        <w:rPr>
          <w:sz w:val="22"/>
        </w:rPr>
      </w:pPr>
      <w:r w:rsidRPr="007B01A0">
        <w:rPr>
          <w:rFonts w:hint="eastAsia"/>
          <w:sz w:val="22"/>
        </w:rPr>
        <w:t xml:space="preserve">나. </w:t>
      </w:r>
      <w:proofErr w:type="spellStart"/>
      <w:proofErr w:type="gramStart"/>
      <w:r w:rsidRPr="007B01A0">
        <w:rPr>
          <w:rFonts w:hint="eastAsia"/>
          <w:sz w:val="22"/>
        </w:rPr>
        <w:t>대리참석시</w:t>
      </w:r>
      <w:proofErr w:type="spellEnd"/>
      <w:r w:rsidRPr="007B01A0">
        <w:rPr>
          <w:rFonts w:hint="eastAsia"/>
          <w:sz w:val="22"/>
        </w:rPr>
        <w:t xml:space="preserve"> :</w:t>
      </w:r>
      <w:proofErr w:type="gramEnd"/>
      <w:r w:rsidRPr="007B01A0">
        <w:rPr>
          <w:rFonts w:hint="eastAsia"/>
          <w:sz w:val="22"/>
        </w:rPr>
        <w:t xml:space="preserve"> </w:t>
      </w:r>
      <w:proofErr w:type="spellStart"/>
      <w:r w:rsidR="007B01A0" w:rsidRPr="007B01A0">
        <w:rPr>
          <w:rFonts w:hint="eastAsia"/>
          <w:sz w:val="22"/>
        </w:rPr>
        <w:t>주총참석장</w:t>
      </w:r>
      <w:proofErr w:type="spellEnd"/>
      <w:r w:rsidR="007B01A0" w:rsidRPr="007B01A0">
        <w:rPr>
          <w:rFonts w:hint="eastAsia"/>
          <w:sz w:val="22"/>
        </w:rPr>
        <w:t>,</w:t>
      </w:r>
      <w:r w:rsidR="007B01A0" w:rsidRPr="007B01A0">
        <w:rPr>
          <w:sz w:val="22"/>
        </w:rPr>
        <w:t xml:space="preserve"> </w:t>
      </w:r>
      <w:r w:rsidRPr="007B01A0">
        <w:rPr>
          <w:rFonts w:hint="eastAsia"/>
          <w:sz w:val="22"/>
        </w:rPr>
        <w:t xml:space="preserve">위임장(주주와 대리인의 인적사항 기재, 인감 날인), </w:t>
      </w:r>
    </w:p>
    <w:p w:rsidR="007E2200" w:rsidRPr="007B01A0" w:rsidRDefault="007B01A0" w:rsidP="00C62F0B">
      <w:pPr>
        <w:ind w:firstLineChars="900" w:firstLine="1980"/>
        <w:rPr>
          <w:sz w:val="22"/>
        </w:rPr>
      </w:pPr>
      <w:r w:rsidRPr="007B01A0">
        <w:rPr>
          <w:rFonts w:hint="eastAsia"/>
          <w:sz w:val="22"/>
        </w:rPr>
        <w:t>개인</w:t>
      </w:r>
      <w:r w:rsidR="00715A39">
        <w:rPr>
          <w:rFonts w:hint="eastAsia"/>
          <w:sz w:val="22"/>
        </w:rPr>
        <w:t>(주주)</w:t>
      </w:r>
      <w:r w:rsidRPr="007B01A0">
        <w:rPr>
          <w:rFonts w:hint="eastAsia"/>
          <w:sz w:val="22"/>
        </w:rPr>
        <w:t>인감증명서,</w:t>
      </w:r>
      <w:r w:rsidRPr="007B01A0">
        <w:rPr>
          <w:sz w:val="22"/>
        </w:rPr>
        <w:t xml:space="preserve"> </w:t>
      </w:r>
      <w:r w:rsidR="007E2200" w:rsidRPr="007B01A0">
        <w:rPr>
          <w:rFonts w:hint="eastAsia"/>
          <w:sz w:val="22"/>
        </w:rPr>
        <w:t>대리인의 신분증</w:t>
      </w:r>
    </w:p>
    <w:p w:rsidR="007E2200" w:rsidRPr="007B01A0" w:rsidRDefault="007B01A0" w:rsidP="007E2200">
      <w:pPr>
        <w:rPr>
          <w:sz w:val="22"/>
        </w:rPr>
      </w:pPr>
      <w:r w:rsidRPr="007B01A0">
        <w:rPr>
          <w:rFonts w:hint="eastAsia"/>
          <w:sz w:val="22"/>
        </w:rPr>
        <w:t>[별첨]</w:t>
      </w:r>
      <w:r w:rsidRPr="007B01A0">
        <w:rPr>
          <w:sz w:val="22"/>
        </w:rPr>
        <w:t xml:space="preserve"> </w:t>
      </w:r>
    </w:p>
    <w:p w:rsidR="007B01A0" w:rsidRPr="007B01A0" w:rsidRDefault="007B01A0" w:rsidP="007E2200">
      <w:pPr>
        <w:rPr>
          <w:sz w:val="22"/>
        </w:rPr>
      </w:pPr>
      <w:r w:rsidRPr="007B01A0">
        <w:rPr>
          <w:rFonts w:hint="eastAsia"/>
          <w:sz w:val="22"/>
        </w:rPr>
        <w:t>1</w:t>
      </w:r>
      <w:r w:rsidRPr="007B01A0">
        <w:rPr>
          <w:sz w:val="22"/>
        </w:rPr>
        <w:t xml:space="preserve">. </w:t>
      </w:r>
      <w:r w:rsidRPr="007B01A0">
        <w:rPr>
          <w:rFonts w:hint="eastAsia"/>
          <w:sz w:val="22"/>
        </w:rPr>
        <w:t>합병의 개요</w:t>
      </w:r>
    </w:p>
    <w:p w:rsidR="007B01A0" w:rsidRPr="007B01A0" w:rsidRDefault="007B01A0" w:rsidP="007E2200">
      <w:pPr>
        <w:rPr>
          <w:sz w:val="22"/>
        </w:rPr>
      </w:pPr>
      <w:r w:rsidRPr="007B01A0">
        <w:rPr>
          <w:rFonts w:hint="eastAsia"/>
          <w:sz w:val="22"/>
        </w:rPr>
        <w:t>2</w:t>
      </w:r>
      <w:r w:rsidRPr="007B01A0">
        <w:rPr>
          <w:sz w:val="22"/>
        </w:rPr>
        <w:t xml:space="preserve">. </w:t>
      </w:r>
      <w:r w:rsidRPr="007B01A0">
        <w:rPr>
          <w:rFonts w:hint="eastAsia"/>
          <w:sz w:val="22"/>
        </w:rPr>
        <w:t>주식매수청구권 행사 안내문</w:t>
      </w:r>
    </w:p>
    <w:p w:rsidR="007B01A0" w:rsidRPr="007B01A0" w:rsidRDefault="007B01A0" w:rsidP="007E2200">
      <w:pPr>
        <w:rPr>
          <w:sz w:val="22"/>
        </w:rPr>
      </w:pPr>
    </w:p>
    <w:p w:rsidR="007E2200" w:rsidRPr="007B01A0" w:rsidRDefault="007E2200" w:rsidP="007E2200">
      <w:pPr>
        <w:jc w:val="right"/>
        <w:rPr>
          <w:sz w:val="22"/>
        </w:rPr>
      </w:pPr>
      <w:r w:rsidRPr="007B01A0">
        <w:rPr>
          <w:rFonts w:hint="eastAsia"/>
          <w:sz w:val="22"/>
        </w:rPr>
        <w:t>201</w:t>
      </w:r>
      <w:r w:rsidR="007B01A0" w:rsidRPr="007B01A0">
        <w:rPr>
          <w:sz w:val="22"/>
        </w:rPr>
        <w:t>9</w:t>
      </w:r>
      <w:r w:rsidRPr="007B01A0">
        <w:rPr>
          <w:rFonts w:hint="eastAsia"/>
          <w:sz w:val="22"/>
        </w:rPr>
        <w:t>년 1</w:t>
      </w:r>
      <w:r w:rsidR="007B01A0" w:rsidRPr="007B01A0">
        <w:rPr>
          <w:sz w:val="22"/>
        </w:rPr>
        <w:t>0</w:t>
      </w:r>
      <w:r w:rsidRPr="007B01A0">
        <w:rPr>
          <w:rFonts w:hint="eastAsia"/>
          <w:sz w:val="22"/>
        </w:rPr>
        <w:t xml:space="preserve">월 </w:t>
      </w:r>
      <w:r w:rsidR="007B01A0" w:rsidRPr="007B01A0">
        <w:rPr>
          <w:sz w:val="22"/>
        </w:rPr>
        <w:t>29</w:t>
      </w:r>
      <w:r w:rsidRPr="007B01A0">
        <w:rPr>
          <w:rFonts w:hint="eastAsia"/>
          <w:sz w:val="22"/>
        </w:rPr>
        <w:t>일</w:t>
      </w:r>
    </w:p>
    <w:p w:rsidR="000F718C" w:rsidRPr="007B01A0" w:rsidRDefault="007E2200" w:rsidP="007E2200">
      <w:pPr>
        <w:jc w:val="right"/>
        <w:rPr>
          <w:sz w:val="22"/>
        </w:rPr>
      </w:pPr>
      <w:r w:rsidRPr="007B01A0">
        <w:rPr>
          <w:rFonts w:hint="eastAsia"/>
          <w:sz w:val="22"/>
        </w:rPr>
        <w:t xml:space="preserve">경기도 성남시 중원구 마지로 123-1 </w:t>
      </w:r>
      <w:proofErr w:type="spellStart"/>
      <w:r w:rsidRPr="007B01A0">
        <w:rPr>
          <w:rFonts w:hint="eastAsia"/>
          <w:sz w:val="22"/>
        </w:rPr>
        <w:t>아이엘밸리</w:t>
      </w:r>
      <w:proofErr w:type="spellEnd"/>
    </w:p>
    <w:p w:rsidR="002B7D2F" w:rsidRPr="007B01A0" w:rsidRDefault="002B7D2F" w:rsidP="007E2200">
      <w:pPr>
        <w:jc w:val="right"/>
        <w:rPr>
          <w:sz w:val="22"/>
        </w:rPr>
      </w:pPr>
      <w:r w:rsidRPr="007B01A0">
        <w:rPr>
          <w:rFonts w:hint="eastAsia"/>
          <w:sz w:val="22"/>
        </w:rPr>
        <w:t xml:space="preserve">주식회사 </w:t>
      </w:r>
      <w:proofErr w:type="spellStart"/>
      <w:r w:rsidRPr="007B01A0">
        <w:rPr>
          <w:rFonts w:hint="eastAsia"/>
          <w:sz w:val="22"/>
        </w:rPr>
        <w:t>아이엘사이언스</w:t>
      </w:r>
      <w:proofErr w:type="spellEnd"/>
    </w:p>
    <w:p w:rsidR="00342F5F" w:rsidRPr="007B01A0" w:rsidRDefault="002B7D2F" w:rsidP="007E2200">
      <w:pPr>
        <w:jc w:val="right"/>
        <w:rPr>
          <w:sz w:val="22"/>
        </w:rPr>
      </w:pPr>
      <w:proofErr w:type="gramStart"/>
      <w:r w:rsidRPr="007B01A0">
        <w:rPr>
          <w:rFonts w:hint="eastAsia"/>
          <w:sz w:val="22"/>
        </w:rPr>
        <w:t>대표이사  송</w:t>
      </w:r>
      <w:proofErr w:type="gramEnd"/>
      <w:r w:rsidR="007B01A0" w:rsidRPr="007B01A0">
        <w:rPr>
          <w:rFonts w:hint="eastAsia"/>
          <w:sz w:val="22"/>
        </w:rPr>
        <w:t xml:space="preserve"> </w:t>
      </w:r>
      <w:r w:rsidR="007B01A0" w:rsidRPr="007B01A0">
        <w:rPr>
          <w:sz w:val="22"/>
        </w:rPr>
        <w:t xml:space="preserve"> </w:t>
      </w:r>
      <w:r w:rsidRPr="007B01A0">
        <w:rPr>
          <w:rFonts w:hint="eastAsia"/>
          <w:sz w:val="22"/>
        </w:rPr>
        <w:t>성</w:t>
      </w:r>
      <w:r w:rsidR="007B01A0" w:rsidRPr="007B01A0">
        <w:rPr>
          <w:rFonts w:hint="eastAsia"/>
          <w:sz w:val="22"/>
        </w:rPr>
        <w:t xml:space="preserve"> </w:t>
      </w:r>
      <w:r w:rsidR="007B01A0" w:rsidRPr="007B01A0">
        <w:rPr>
          <w:sz w:val="22"/>
        </w:rPr>
        <w:t xml:space="preserve"> </w:t>
      </w:r>
      <w:r w:rsidRPr="007B01A0">
        <w:rPr>
          <w:rFonts w:hint="eastAsia"/>
          <w:sz w:val="22"/>
        </w:rPr>
        <w:t>근</w:t>
      </w:r>
      <w:r w:rsidR="007B01A0" w:rsidRPr="007B01A0">
        <w:rPr>
          <w:rFonts w:hint="eastAsia"/>
          <w:sz w:val="22"/>
        </w:rPr>
        <w:t xml:space="preserve"> </w:t>
      </w:r>
      <w:r w:rsidR="007B01A0" w:rsidRPr="007B01A0">
        <w:rPr>
          <w:sz w:val="22"/>
        </w:rPr>
        <w:t xml:space="preserve"> </w:t>
      </w:r>
      <w:r w:rsidR="007B01A0" w:rsidRPr="007B01A0">
        <w:rPr>
          <w:rFonts w:hint="eastAsia"/>
          <w:sz w:val="22"/>
        </w:rPr>
        <w:t>(</w:t>
      </w:r>
      <w:proofErr w:type="spellStart"/>
      <w:r w:rsidR="007B01A0" w:rsidRPr="007B01A0">
        <w:rPr>
          <w:rFonts w:hint="eastAsia"/>
          <w:sz w:val="22"/>
        </w:rPr>
        <w:t>직인생략</w:t>
      </w:r>
      <w:proofErr w:type="spellEnd"/>
      <w:r w:rsidR="007B01A0" w:rsidRPr="007B01A0">
        <w:rPr>
          <w:rFonts w:hint="eastAsia"/>
          <w:sz w:val="22"/>
        </w:rPr>
        <w:t>)</w:t>
      </w:r>
    </w:p>
    <w:p w:rsidR="00342F5F" w:rsidRPr="007B01A0" w:rsidRDefault="00342F5F" w:rsidP="007E2200">
      <w:pPr>
        <w:rPr>
          <w:sz w:val="22"/>
        </w:rPr>
      </w:pPr>
    </w:p>
    <w:p w:rsidR="007B01A0" w:rsidRPr="007B01A0" w:rsidRDefault="007B01A0" w:rsidP="007E2200">
      <w:pPr>
        <w:rPr>
          <w:sz w:val="22"/>
        </w:rPr>
      </w:pPr>
    </w:p>
    <w:p w:rsidR="007B01A0" w:rsidRPr="007B01A0" w:rsidRDefault="007B01A0">
      <w:pPr>
        <w:widowControl/>
        <w:wordWrap/>
        <w:autoSpaceDE/>
        <w:autoSpaceDN/>
        <w:rPr>
          <w:sz w:val="22"/>
        </w:rPr>
      </w:pPr>
      <w:r w:rsidRPr="007B01A0">
        <w:rPr>
          <w:sz w:val="22"/>
        </w:rPr>
        <w:br w:type="page"/>
      </w:r>
    </w:p>
    <w:p w:rsidR="007B01A0" w:rsidRPr="004940D7" w:rsidRDefault="007B01A0" w:rsidP="004940D7">
      <w:pPr>
        <w:spacing w:line="240" w:lineRule="auto"/>
        <w:rPr>
          <w:szCs w:val="20"/>
        </w:rPr>
      </w:pPr>
      <w:r w:rsidRPr="004940D7">
        <w:rPr>
          <w:rFonts w:hint="eastAsia"/>
          <w:szCs w:val="20"/>
        </w:rPr>
        <w:lastRenderedPageBreak/>
        <w:t xml:space="preserve">[별첨 </w:t>
      </w:r>
      <w:r w:rsidRPr="004940D7">
        <w:rPr>
          <w:szCs w:val="20"/>
        </w:rPr>
        <w:t xml:space="preserve">1] </w:t>
      </w:r>
      <w:r w:rsidRPr="004940D7">
        <w:rPr>
          <w:rFonts w:hint="eastAsia"/>
          <w:szCs w:val="20"/>
        </w:rPr>
        <w:t>합병의 개요</w:t>
      </w:r>
    </w:p>
    <w:p w:rsidR="007B01A0" w:rsidRPr="004940D7" w:rsidRDefault="00EC1AB9" w:rsidP="004940D7">
      <w:pPr>
        <w:spacing w:line="240" w:lineRule="auto"/>
        <w:rPr>
          <w:szCs w:val="20"/>
        </w:rPr>
      </w:pPr>
      <w:r w:rsidRPr="004940D7">
        <w:rPr>
          <w:rFonts w:hint="eastAsia"/>
          <w:szCs w:val="20"/>
        </w:rPr>
        <w:t>1</w:t>
      </w:r>
      <w:r w:rsidRPr="004940D7">
        <w:rPr>
          <w:szCs w:val="20"/>
        </w:rPr>
        <w:t xml:space="preserve">. </w:t>
      </w:r>
      <w:r w:rsidR="004940D7" w:rsidRPr="004940D7">
        <w:rPr>
          <w:rFonts w:hint="eastAsia"/>
          <w:szCs w:val="20"/>
        </w:rPr>
        <w:t>합병회사</w:t>
      </w:r>
    </w:p>
    <w:p w:rsidR="004940D7" w:rsidRPr="004940D7" w:rsidRDefault="004940D7" w:rsidP="004940D7">
      <w:pPr>
        <w:spacing w:line="240" w:lineRule="auto"/>
        <w:rPr>
          <w:szCs w:val="20"/>
        </w:rPr>
      </w:pPr>
      <w:r w:rsidRPr="004940D7">
        <w:rPr>
          <w:rFonts w:hint="eastAsia"/>
          <w:szCs w:val="20"/>
        </w:rPr>
        <w:t>-</w:t>
      </w:r>
      <w:r w:rsidRPr="004940D7">
        <w:rPr>
          <w:szCs w:val="20"/>
        </w:rPr>
        <w:t xml:space="preserve"> </w:t>
      </w:r>
      <w:proofErr w:type="gramStart"/>
      <w:r w:rsidRPr="004940D7">
        <w:rPr>
          <w:rFonts w:hint="eastAsia"/>
          <w:szCs w:val="20"/>
        </w:rPr>
        <w:t xml:space="preserve">합병회사 </w:t>
      </w:r>
      <w:r w:rsidRPr="004940D7">
        <w:rPr>
          <w:szCs w:val="20"/>
        </w:rPr>
        <w:t>:</w:t>
      </w:r>
      <w:proofErr w:type="gramEnd"/>
      <w:r w:rsidRPr="004940D7">
        <w:rPr>
          <w:szCs w:val="20"/>
        </w:rPr>
        <w:t xml:space="preserve"> </w:t>
      </w:r>
      <w:proofErr w:type="spellStart"/>
      <w:r w:rsidRPr="004940D7">
        <w:rPr>
          <w:rFonts w:hint="eastAsia"/>
          <w:szCs w:val="20"/>
        </w:rPr>
        <w:t>신영해피투모로우제</w:t>
      </w:r>
      <w:proofErr w:type="spellEnd"/>
      <w:r w:rsidRPr="004940D7">
        <w:rPr>
          <w:rFonts w:hint="eastAsia"/>
          <w:szCs w:val="20"/>
        </w:rPr>
        <w:t>4호기업인수목적</w:t>
      </w:r>
      <w:r w:rsidRPr="004940D7">
        <w:rPr>
          <w:szCs w:val="20"/>
        </w:rPr>
        <w:t xml:space="preserve"> </w:t>
      </w:r>
      <w:r w:rsidRPr="004940D7">
        <w:rPr>
          <w:rFonts w:hint="eastAsia"/>
          <w:szCs w:val="20"/>
        </w:rPr>
        <w:t>주식회사</w:t>
      </w:r>
    </w:p>
    <w:p w:rsidR="004940D7" w:rsidRPr="004940D7" w:rsidRDefault="004940D7" w:rsidP="004940D7">
      <w:pPr>
        <w:spacing w:line="240" w:lineRule="auto"/>
        <w:rPr>
          <w:szCs w:val="20"/>
        </w:rPr>
      </w:pPr>
      <w:r w:rsidRPr="004940D7">
        <w:rPr>
          <w:szCs w:val="20"/>
        </w:rPr>
        <w:t xml:space="preserve">- </w:t>
      </w:r>
      <w:proofErr w:type="gramStart"/>
      <w:r w:rsidRPr="004940D7">
        <w:rPr>
          <w:rFonts w:hint="eastAsia"/>
          <w:szCs w:val="20"/>
        </w:rPr>
        <w:t xml:space="preserve">피합병회사 </w:t>
      </w:r>
      <w:r w:rsidRPr="004940D7">
        <w:rPr>
          <w:szCs w:val="20"/>
        </w:rPr>
        <w:t>:</w:t>
      </w:r>
      <w:proofErr w:type="gramEnd"/>
      <w:r w:rsidRPr="004940D7">
        <w:rPr>
          <w:szCs w:val="20"/>
        </w:rPr>
        <w:t xml:space="preserve"> </w:t>
      </w:r>
      <w:r w:rsidRPr="004940D7">
        <w:rPr>
          <w:rFonts w:hint="eastAsia"/>
          <w:szCs w:val="20"/>
        </w:rPr>
        <w:t xml:space="preserve">주식회사 </w:t>
      </w:r>
      <w:proofErr w:type="spellStart"/>
      <w:r w:rsidRPr="004940D7">
        <w:rPr>
          <w:rFonts w:hint="eastAsia"/>
          <w:szCs w:val="20"/>
        </w:rPr>
        <w:t>아이엘사이언스</w:t>
      </w:r>
      <w:proofErr w:type="spellEnd"/>
      <w:r w:rsidRPr="004940D7">
        <w:rPr>
          <w:rFonts w:hint="eastAsia"/>
          <w:szCs w:val="20"/>
        </w:rPr>
        <w:t xml:space="preserve"> (</w:t>
      </w:r>
      <w:r w:rsidRPr="004940D7">
        <w:rPr>
          <w:szCs w:val="20"/>
        </w:rPr>
        <w:t>“</w:t>
      </w:r>
      <w:r w:rsidRPr="004940D7">
        <w:rPr>
          <w:rFonts w:hint="eastAsia"/>
          <w:szCs w:val="20"/>
        </w:rPr>
        <w:t>(주)</w:t>
      </w:r>
      <w:proofErr w:type="spellStart"/>
      <w:r w:rsidRPr="004940D7">
        <w:rPr>
          <w:rFonts w:hint="eastAsia"/>
          <w:szCs w:val="20"/>
        </w:rPr>
        <w:t>아이엘사이언스</w:t>
      </w:r>
      <w:proofErr w:type="spellEnd"/>
      <w:r w:rsidRPr="004940D7">
        <w:rPr>
          <w:szCs w:val="20"/>
        </w:rPr>
        <w:t>”)</w:t>
      </w:r>
    </w:p>
    <w:p w:rsidR="007B01A0" w:rsidRPr="004940D7" w:rsidRDefault="004940D7" w:rsidP="004940D7">
      <w:pPr>
        <w:spacing w:line="240" w:lineRule="auto"/>
        <w:rPr>
          <w:szCs w:val="20"/>
        </w:rPr>
      </w:pPr>
      <w:r w:rsidRPr="004940D7">
        <w:rPr>
          <w:rFonts w:hint="eastAsia"/>
          <w:szCs w:val="20"/>
        </w:rPr>
        <w:t>2</w:t>
      </w:r>
      <w:r w:rsidRPr="004940D7">
        <w:rPr>
          <w:szCs w:val="20"/>
        </w:rPr>
        <w:t xml:space="preserve">. </w:t>
      </w:r>
      <w:r w:rsidRPr="004940D7">
        <w:rPr>
          <w:rFonts w:hint="eastAsia"/>
          <w:szCs w:val="20"/>
        </w:rPr>
        <w:t>합병의 목적</w:t>
      </w:r>
    </w:p>
    <w:p w:rsidR="004940D7" w:rsidRPr="004940D7" w:rsidRDefault="004940D7" w:rsidP="004940D7">
      <w:pPr>
        <w:spacing w:line="240" w:lineRule="auto"/>
        <w:rPr>
          <w:szCs w:val="20"/>
        </w:rPr>
      </w:pPr>
      <w:proofErr w:type="spellStart"/>
      <w:r w:rsidRPr="004940D7">
        <w:rPr>
          <w:rFonts w:hint="eastAsia"/>
          <w:szCs w:val="20"/>
        </w:rPr>
        <w:t>신영해피투모로우제</w:t>
      </w:r>
      <w:proofErr w:type="spellEnd"/>
      <w:r w:rsidRPr="004940D7">
        <w:rPr>
          <w:szCs w:val="20"/>
        </w:rPr>
        <w:t>4호기업인수목적㈜는 다른 기업과의 합병만을 유일한 목적으로 하는 회사로서 성장잠재력을 지닌 우량 회사를 주요 합병대상법인으로 하여 관련기업을 탐색하고 분석하였습니다. 피합병법인인 ㈜</w:t>
      </w:r>
      <w:proofErr w:type="spellStart"/>
      <w:r w:rsidRPr="004940D7">
        <w:rPr>
          <w:szCs w:val="20"/>
        </w:rPr>
        <w:t>아이엘사이언스는</w:t>
      </w:r>
      <w:proofErr w:type="spellEnd"/>
      <w:r w:rsidRPr="004940D7">
        <w:rPr>
          <w:szCs w:val="20"/>
        </w:rPr>
        <w:t xml:space="preserve"> LED 조명제품의 핵심 광학부품인 LED용 실리콘렌즈와 LED 조명제품 등을 생산, 제조하여 판매하는 전문 조명 솔루션 기업으로 경영효율성 증대 및 주주가치의 극대화를 위하여 SPAC합병을 고려하게 되었으며, 이후 SPAC합병을 통한 기업 상장을 통하여 재무적 안정성 제고, 대외신인도 강화, 기업경쟁력 강화, 자금조달능력 증대를 도모하고자 합니다</w:t>
      </w:r>
      <w:r w:rsidRPr="004940D7">
        <w:rPr>
          <w:rFonts w:hint="eastAsia"/>
          <w:szCs w:val="20"/>
        </w:rPr>
        <w:t>.</w:t>
      </w:r>
    </w:p>
    <w:p w:rsidR="004940D7" w:rsidRPr="004940D7" w:rsidRDefault="004940D7" w:rsidP="004940D7">
      <w:pPr>
        <w:spacing w:line="240" w:lineRule="auto"/>
        <w:rPr>
          <w:szCs w:val="20"/>
        </w:rPr>
      </w:pPr>
      <w:r w:rsidRPr="004940D7">
        <w:rPr>
          <w:rFonts w:hint="eastAsia"/>
          <w:szCs w:val="20"/>
        </w:rPr>
        <w:t>3</w:t>
      </w:r>
      <w:r w:rsidRPr="004940D7">
        <w:rPr>
          <w:szCs w:val="20"/>
        </w:rPr>
        <w:t xml:space="preserve">. </w:t>
      </w:r>
      <w:r w:rsidRPr="004940D7">
        <w:rPr>
          <w:rFonts w:hint="eastAsia"/>
          <w:szCs w:val="20"/>
        </w:rPr>
        <w:t>합병의 방법</w:t>
      </w:r>
    </w:p>
    <w:p w:rsidR="004940D7" w:rsidRPr="004940D7" w:rsidRDefault="004940D7" w:rsidP="004940D7">
      <w:pPr>
        <w:spacing w:line="240" w:lineRule="auto"/>
        <w:rPr>
          <w:szCs w:val="20"/>
        </w:rPr>
      </w:pPr>
      <w:proofErr w:type="spellStart"/>
      <w:r w:rsidRPr="004940D7">
        <w:rPr>
          <w:rFonts w:hint="eastAsia"/>
          <w:szCs w:val="20"/>
        </w:rPr>
        <w:t>신영해피투모로우제</w:t>
      </w:r>
      <w:proofErr w:type="spellEnd"/>
      <w:r w:rsidRPr="004940D7">
        <w:rPr>
          <w:szCs w:val="20"/>
        </w:rPr>
        <w:t xml:space="preserve">4호기업인수목적㈜는 다른 기업과의 합병만을 유일한 목적으로 하는 </w:t>
      </w:r>
      <w:proofErr w:type="spellStart"/>
      <w:r w:rsidRPr="004940D7">
        <w:rPr>
          <w:szCs w:val="20"/>
        </w:rPr>
        <w:t>명목회사이며</w:t>
      </w:r>
      <w:proofErr w:type="spellEnd"/>
      <w:r w:rsidRPr="004940D7">
        <w:rPr>
          <w:szCs w:val="20"/>
        </w:rPr>
        <w:t>, 합병 후 존속하는 사업부는 ㈜</w:t>
      </w:r>
      <w:proofErr w:type="spellStart"/>
      <w:r w:rsidRPr="004940D7">
        <w:rPr>
          <w:szCs w:val="20"/>
        </w:rPr>
        <w:t>아이엘사이언스에서</w:t>
      </w:r>
      <w:proofErr w:type="spellEnd"/>
      <w:r w:rsidRPr="004940D7">
        <w:rPr>
          <w:szCs w:val="20"/>
        </w:rPr>
        <w:t xml:space="preserve"> 영위하는 사업부입니다. 이에 따라 형식적으로 </w:t>
      </w:r>
      <w:proofErr w:type="spellStart"/>
      <w:r w:rsidRPr="004940D7">
        <w:rPr>
          <w:szCs w:val="20"/>
        </w:rPr>
        <w:t>신영해피투모로우제</w:t>
      </w:r>
      <w:proofErr w:type="spellEnd"/>
      <w:r w:rsidRPr="004940D7">
        <w:rPr>
          <w:szCs w:val="20"/>
        </w:rPr>
        <w:t>4호기업인수목적㈜는 존속하고 ㈜</w:t>
      </w:r>
      <w:proofErr w:type="spellStart"/>
      <w:r w:rsidRPr="004940D7">
        <w:rPr>
          <w:szCs w:val="20"/>
        </w:rPr>
        <w:t>아이엘사이언스는</w:t>
      </w:r>
      <w:proofErr w:type="spellEnd"/>
      <w:r w:rsidRPr="004940D7">
        <w:rPr>
          <w:szCs w:val="20"/>
        </w:rPr>
        <w:t xml:space="preserve"> 소멸하게 되지만, 실질적으로 ㈜</w:t>
      </w:r>
      <w:proofErr w:type="spellStart"/>
      <w:r w:rsidRPr="004940D7">
        <w:rPr>
          <w:szCs w:val="20"/>
        </w:rPr>
        <w:t>아이엘사이언스가</w:t>
      </w:r>
      <w:proofErr w:type="spellEnd"/>
      <w:r w:rsidRPr="004940D7">
        <w:rPr>
          <w:szCs w:val="20"/>
        </w:rPr>
        <w:t xml:space="preserve"> </w:t>
      </w:r>
      <w:proofErr w:type="spellStart"/>
      <w:r w:rsidRPr="004940D7">
        <w:rPr>
          <w:szCs w:val="20"/>
        </w:rPr>
        <w:t>신영해피투모로우제</w:t>
      </w:r>
      <w:proofErr w:type="spellEnd"/>
      <w:r w:rsidRPr="004940D7">
        <w:rPr>
          <w:szCs w:val="20"/>
        </w:rPr>
        <w:t xml:space="preserve">4호기업인수목적㈜를 </w:t>
      </w:r>
      <w:proofErr w:type="spellStart"/>
      <w:r w:rsidRPr="004940D7">
        <w:rPr>
          <w:szCs w:val="20"/>
        </w:rPr>
        <w:t>흡수합병하는</w:t>
      </w:r>
      <w:proofErr w:type="spellEnd"/>
      <w:r w:rsidRPr="004940D7">
        <w:rPr>
          <w:szCs w:val="20"/>
        </w:rPr>
        <w:t xml:space="preserve"> 결과를 가져오게 됩니다</w:t>
      </w:r>
      <w:r w:rsidRPr="004940D7">
        <w:rPr>
          <w:rFonts w:hint="eastAsia"/>
          <w:szCs w:val="20"/>
        </w:rPr>
        <w:t>.</w:t>
      </w:r>
    </w:p>
    <w:p w:rsidR="004940D7" w:rsidRPr="004940D7" w:rsidRDefault="004940D7" w:rsidP="004940D7">
      <w:pPr>
        <w:spacing w:line="240" w:lineRule="auto"/>
        <w:rPr>
          <w:szCs w:val="20"/>
        </w:rPr>
      </w:pPr>
      <w:r w:rsidRPr="004940D7">
        <w:rPr>
          <w:rFonts w:hint="eastAsia"/>
          <w:szCs w:val="20"/>
        </w:rPr>
        <w:t>4</w:t>
      </w:r>
      <w:r w:rsidRPr="004940D7">
        <w:rPr>
          <w:szCs w:val="20"/>
        </w:rPr>
        <w:t xml:space="preserve">. </w:t>
      </w:r>
      <w:r w:rsidRPr="004940D7">
        <w:rPr>
          <w:rFonts w:hint="eastAsia"/>
          <w:szCs w:val="20"/>
        </w:rPr>
        <w:t>합병의 요령</w:t>
      </w:r>
    </w:p>
    <w:p w:rsidR="004940D7" w:rsidRDefault="004940D7" w:rsidP="004940D7">
      <w:pPr>
        <w:spacing w:line="240" w:lineRule="auto"/>
        <w:rPr>
          <w:szCs w:val="20"/>
        </w:rPr>
      </w:pPr>
      <w:r>
        <w:rPr>
          <w:rFonts w:hint="eastAsia"/>
          <w:szCs w:val="20"/>
        </w:rPr>
        <w:t>(</w:t>
      </w:r>
      <w:r>
        <w:rPr>
          <w:szCs w:val="20"/>
        </w:rPr>
        <w:t xml:space="preserve">1) </w:t>
      </w:r>
      <w:r>
        <w:rPr>
          <w:rFonts w:hint="eastAsia"/>
          <w:szCs w:val="20"/>
        </w:rPr>
        <w:t>피합병회사의 주주에 대한 신주배정에 관한 사항</w:t>
      </w:r>
    </w:p>
    <w:p w:rsidR="004940D7" w:rsidRDefault="004940D7" w:rsidP="004940D7">
      <w:pPr>
        <w:spacing w:line="240" w:lineRule="auto"/>
        <w:rPr>
          <w:szCs w:val="20"/>
        </w:rPr>
      </w:pPr>
      <w:r w:rsidRPr="004940D7">
        <w:rPr>
          <w:rFonts w:hint="eastAsia"/>
          <w:szCs w:val="20"/>
        </w:rPr>
        <w:t>피합병회사인</w:t>
      </w:r>
      <w:r w:rsidRPr="004940D7">
        <w:rPr>
          <w:szCs w:val="20"/>
        </w:rPr>
        <w:t xml:space="preserve"> ㈜</w:t>
      </w:r>
      <w:proofErr w:type="spellStart"/>
      <w:r w:rsidRPr="004940D7">
        <w:rPr>
          <w:szCs w:val="20"/>
        </w:rPr>
        <w:t>아이엘사이언스의</w:t>
      </w:r>
      <w:proofErr w:type="spellEnd"/>
      <w:r w:rsidRPr="004940D7">
        <w:rPr>
          <w:szCs w:val="20"/>
        </w:rPr>
        <w:t xml:space="preserve"> 주주명부에 기재되어 있는 주주에 대하여 ㈜</w:t>
      </w:r>
      <w:proofErr w:type="spellStart"/>
      <w:r w:rsidRPr="004940D7">
        <w:rPr>
          <w:szCs w:val="20"/>
        </w:rPr>
        <w:t>아이엘사이언스의</w:t>
      </w:r>
      <w:proofErr w:type="spellEnd"/>
      <w:r w:rsidRPr="004940D7">
        <w:rPr>
          <w:szCs w:val="20"/>
        </w:rPr>
        <w:t xml:space="preserve"> 보통주식(액면금액 500원) 1주당 합병회사 </w:t>
      </w:r>
      <w:proofErr w:type="spellStart"/>
      <w:r w:rsidRPr="004940D7">
        <w:rPr>
          <w:szCs w:val="20"/>
        </w:rPr>
        <w:t>신영해피투모로우제</w:t>
      </w:r>
      <w:proofErr w:type="spellEnd"/>
      <w:r w:rsidRPr="004940D7">
        <w:rPr>
          <w:szCs w:val="20"/>
        </w:rPr>
        <w:t>4호기업인수목적㈜의 보통주식(액면금액 100원) 2.2475000주를 교부합니다</w:t>
      </w:r>
      <w:r>
        <w:rPr>
          <w:rFonts w:hint="eastAsia"/>
          <w:szCs w:val="20"/>
        </w:rPr>
        <w:t>.</w:t>
      </w:r>
    </w:p>
    <w:p w:rsidR="004940D7" w:rsidRDefault="004940D7" w:rsidP="004940D7">
      <w:pPr>
        <w:spacing w:line="240" w:lineRule="auto"/>
        <w:rPr>
          <w:szCs w:val="20"/>
        </w:rPr>
      </w:pPr>
      <w:r w:rsidRPr="004940D7">
        <w:rPr>
          <w:rFonts w:hint="eastAsia"/>
          <w:szCs w:val="20"/>
        </w:rPr>
        <w:t>㈜</w:t>
      </w:r>
      <w:proofErr w:type="spellStart"/>
      <w:r w:rsidRPr="004940D7">
        <w:rPr>
          <w:rFonts w:hint="eastAsia"/>
          <w:szCs w:val="20"/>
        </w:rPr>
        <w:t>아이엘사이언스가</w:t>
      </w:r>
      <w:proofErr w:type="spellEnd"/>
      <w:r w:rsidRPr="004940D7">
        <w:rPr>
          <w:szCs w:val="20"/>
        </w:rPr>
        <w:t xml:space="preserve"> 금번 합병을 진행하면서 ㈜</w:t>
      </w:r>
      <w:proofErr w:type="spellStart"/>
      <w:r w:rsidRPr="004940D7">
        <w:rPr>
          <w:szCs w:val="20"/>
        </w:rPr>
        <w:t>아이엘사이언스의</w:t>
      </w:r>
      <w:proofErr w:type="spellEnd"/>
      <w:r w:rsidRPr="004940D7">
        <w:rPr>
          <w:szCs w:val="20"/>
        </w:rPr>
        <w:t xml:space="preserve"> 주주 중 주식매수청구권을 행사하는 주주가 발생할 경우 해당 주식은 ㈜</w:t>
      </w:r>
      <w:proofErr w:type="spellStart"/>
      <w:r w:rsidRPr="004940D7">
        <w:rPr>
          <w:szCs w:val="20"/>
        </w:rPr>
        <w:t>아이엘사이언스의</w:t>
      </w:r>
      <w:proofErr w:type="spellEnd"/>
      <w:r w:rsidRPr="004940D7">
        <w:rPr>
          <w:szCs w:val="20"/>
        </w:rPr>
        <w:t xml:space="preserve"> 자기주식이 되며 ㈜</w:t>
      </w:r>
      <w:proofErr w:type="spellStart"/>
      <w:r w:rsidRPr="004940D7">
        <w:rPr>
          <w:szCs w:val="20"/>
        </w:rPr>
        <w:t>아이엘사이언스의</w:t>
      </w:r>
      <w:proofErr w:type="spellEnd"/>
      <w:r w:rsidRPr="004940D7">
        <w:rPr>
          <w:szCs w:val="20"/>
        </w:rPr>
        <w:t xml:space="preserve"> 자기주식에도 </w:t>
      </w:r>
      <w:proofErr w:type="spellStart"/>
      <w:r w:rsidRPr="004940D7">
        <w:rPr>
          <w:szCs w:val="20"/>
        </w:rPr>
        <w:t>신영해피투모로우제</w:t>
      </w:r>
      <w:proofErr w:type="spellEnd"/>
      <w:r w:rsidRPr="004940D7">
        <w:rPr>
          <w:szCs w:val="20"/>
        </w:rPr>
        <w:t xml:space="preserve">4호기업인수목적㈜와 </w:t>
      </w:r>
      <w:proofErr w:type="spellStart"/>
      <w:r w:rsidRPr="004940D7">
        <w:rPr>
          <w:szCs w:val="20"/>
        </w:rPr>
        <w:t>합병시</w:t>
      </w:r>
      <w:proofErr w:type="spellEnd"/>
      <w:r w:rsidRPr="004940D7">
        <w:rPr>
          <w:szCs w:val="20"/>
        </w:rPr>
        <w:t xml:space="preserve"> 발행되는 합병신주가 유통될 예정입니다. 또한 합병신주의 배정으로 1주 미만의 단주가 발생하는 경우에는 단주가 귀속될 주주에게 합병신주의 주권상장일(초일)에 한국거래소에서 거래되는 종가를 기준으로 계산된 금액을 현금으로 지급합니</w:t>
      </w:r>
      <w:r w:rsidRPr="004940D7">
        <w:rPr>
          <w:rFonts w:hint="eastAsia"/>
          <w:szCs w:val="20"/>
        </w:rPr>
        <w:t>다</w:t>
      </w:r>
      <w:r>
        <w:rPr>
          <w:rFonts w:hint="eastAsia"/>
          <w:szCs w:val="20"/>
        </w:rPr>
        <w:t>.</w:t>
      </w:r>
    </w:p>
    <w:p w:rsidR="004940D7" w:rsidRDefault="004940D7" w:rsidP="004940D7">
      <w:pPr>
        <w:spacing w:line="240" w:lineRule="auto"/>
        <w:rPr>
          <w:szCs w:val="20"/>
        </w:rPr>
      </w:pPr>
      <w:r>
        <w:rPr>
          <w:rFonts w:hint="eastAsia"/>
          <w:szCs w:val="20"/>
        </w:rPr>
        <w:t>(</w:t>
      </w:r>
      <w:r>
        <w:rPr>
          <w:szCs w:val="20"/>
        </w:rPr>
        <w:t xml:space="preserve">2) </w:t>
      </w:r>
      <w:r>
        <w:rPr>
          <w:rFonts w:hint="eastAsia"/>
          <w:szCs w:val="20"/>
        </w:rPr>
        <w:t>교부금의 지급</w:t>
      </w:r>
    </w:p>
    <w:p w:rsidR="004940D7" w:rsidRDefault="004940D7" w:rsidP="004940D7">
      <w:pPr>
        <w:spacing w:line="240" w:lineRule="auto"/>
        <w:rPr>
          <w:szCs w:val="20"/>
        </w:rPr>
      </w:pPr>
      <w:r w:rsidRPr="004940D7">
        <w:rPr>
          <w:rFonts w:hint="eastAsia"/>
          <w:szCs w:val="20"/>
        </w:rPr>
        <w:t>합병회사인</w:t>
      </w:r>
      <w:r w:rsidRPr="004940D7">
        <w:rPr>
          <w:szCs w:val="20"/>
        </w:rPr>
        <w:t xml:space="preserve"> </w:t>
      </w:r>
      <w:proofErr w:type="spellStart"/>
      <w:r w:rsidRPr="004940D7">
        <w:rPr>
          <w:szCs w:val="20"/>
        </w:rPr>
        <w:t>신영해피투모로우제</w:t>
      </w:r>
      <w:proofErr w:type="spellEnd"/>
      <w:r w:rsidRPr="004940D7">
        <w:rPr>
          <w:szCs w:val="20"/>
        </w:rPr>
        <w:t>4호기업인수목적㈜는 피합병회사인 ㈜</w:t>
      </w:r>
      <w:proofErr w:type="spellStart"/>
      <w:r w:rsidRPr="004940D7">
        <w:rPr>
          <w:szCs w:val="20"/>
        </w:rPr>
        <w:t>아이엘사이언스를</w:t>
      </w:r>
      <w:proofErr w:type="spellEnd"/>
      <w:r w:rsidRPr="004940D7">
        <w:rPr>
          <w:szCs w:val="20"/>
        </w:rPr>
        <w:t xml:space="preserve"> </w:t>
      </w:r>
      <w:proofErr w:type="spellStart"/>
      <w:r w:rsidRPr="004940D7">
        <w:rPr>
          <w:szCs w:val="20"/>
        </w:rPr>
        <w:t>흡수합병함에</w:t>
      </w:r>
      <w:proofErr w:type="spellEnd"/>
      <w:r w:rsidRPr="004940D7">
        <w:rPr>
          <w:szCs w:val="20"/>
        </w:rPr>
        <w:t xml:space="preserve"> 있어 합병회사인 </w:t>
      </w:r>
      <w:proofErr w:type="spellStart"/>
      <w:r w:rsidRPr="004940D7">
        <w:rPr>
          <w:szCs w:val="20"/>
        </w:rPr>
        <w:t>신영해피투모로우제</w:t>
      </w:r>
      <w:proofErr w:type="spellEnd"/>
      <w:r w:rsidRPr="004940D7">
        <w:rPr>
          <w:szCs w:val="20"/>
        </w:rPr>
        <w:t>4호기업인수목적㈜가 피합병회사인 ㈜</w:t>
      </w:r>
      <w:proofErr w:type="spellStart"/>
      <w:r w:rsidRPr="004940D7">
        <w:rPr>
          <w:szCs w:val="20"/>
        </w:rPr>
        <w:t>아이엘사이언스의</w:t>
      </w:r>
      <w:proofErr w:type="spellEnd"/>
      <w:r w:rsidRPr="004940D7">
        <w:rPr>
          <w:szCs w:val="20"/>
        </w:rPr>
        <w:t xml:space="preserve"> 주주에게 합병비율에 따른 합병신주의 유통 및 단주매각대금 외에는 별도의 합병 교부금을 지급</w:t>
      </w:r>
      <w:r w:rsidRPr="004940D7">
        <w:rPr>
          <w:szCs w:val="20"/>
        </w:rPr>
        <w:lastRenderedPageBreak/>
        <w:t>하지 않습니다</w:t>
      </w:r>
      <w:r>
        <w:rPr>
          <w:rFonts w:hint="eastAsia"/>
          <w:szCs w:val="20"/>
        </w:rPr>
        <w:t>.</w:t>
      </w:r>
      <w:r>
        <w:rPr>
          <w:szCs w:val="20"/>
        </w:rPr>
        <w:t xml:space="preserve"> </w:t>
      </w:r>
    </w:p>
    <w:p w:rsidR="004940D7" w:rsidRDefault="004940D7" w:rsidP="004940D7">
      <w:pPr>
        <w:spacing w:line="240" w:lineRule="auto"/>
        <w:rPr>
          <w:szCs w:val="20"/>
        </w:rPr>
      </w:pPr>
      <w:r>
        <w:rPr>
          <w:rFonts w:hint="eastAsia"/>
          <w:szCs w:val="20"/>
        </w:rPr>
        <w:t>(</w:t>
      </w:r>
      <w:r>
        <w:rPr>
          <w:szCs w:val="20"/>
        </w:rPr>
        <w:t xml:space="preserve">3) </w:t>
      </w:r>
      <w:r>
        <w:rPr>
          <w:rFonts w:hint="eastAsia"/>
          <w:szCs w:val="20"/>
        </w:rPr>
        <w:t>자기주식 등 소유현황 및 처리방침</w:t>
      </w:r>
    </w:p>
    <w:p w:rsidR="004940D7" w:rsidRDefault="004940D7" w:rsidP="004940D7">
      <w:pPr>
        <w:spacing w:line="240" w:lineRule="auto"/>
        <w:rPr>
          <w:szCs w:val="20"/>
        </w:rPr>
      </w:pPr>
      <w:r w:rsidRPr="004940D7">
        <w:rPr>
          <w:rFonts w:hint="eastAsia"/>
          <w:szCs w:val="20"/>
        </w:rPr>
        <w:t>존속회사인</w:t>
      </w:r>
      <w:r w:rsidRPr="004940D7">
        <w:rPr>
          <w:szCs w:val="20"/>
        </w:rPr>
        <w:t xml:space="preserve"> </w:t>
      </w:r>
      <w:proofErr w:type="spellStart"/>
      <w:r w:rsidRPr="004940D7">
        <w:rPr>
          <w:szCs w:val="20"/>
        </w:rPr>
        <w:t>신영해피투모로우제</w:t>
      </w:r>
      <w:proofErr w:type="spellEnd"/>
      <w:r w:rsidRPr="004940D7">
        <w:rPr>
          <w:szCs w:val="20"/>
        </w:rPr>
        <w:t>4호기업인수목적㈜는 자기주식을 보유하고 있지 않으나, 피합병회사인 ㈜</w:t>
      </w:r>
      <w:proofErr w:type="spellStart"/>
      <w:r w:rsidRPr="004940D7">
        <w:rPr>
          <w:szCs w:val="20"/>
        </w:rPr>
        <w:t>아이엘사이언스는</w:t>
      </w:r>
      <w:proofErr w:type="spellEnd"/>
      <w:r w:rsidRPr="004940D7">
        <w:rPr>
          <w:szCs w:val="20"/>
        </w:rPr>
        <w:t xml:space="preserve"> 68주의 자기주식을 보유하고 있으며, 동 주식은 </w:t>
      </w:r>
      <w:proofErr w:type="spellStart"/>
      <w:r w:rsidRPr="004940D7">
        <w:rPr>
          <w:szCs w:val="20"/>
        </w:rPr>
        <w:t>합병시</w:t>
      </w:r>
      <w:proofErr w:type="spellEnd"/>
      <w:r w:rsidRPr="004940D7">
        <w:rPr>
          <w:szCs w:val="20"/>
        </w:rPr>
        <w:t xml:space="preserve"> 합병비율에 따라 합병 신주로 부여할 계획입니다. 주식매수청구에 의해 취득한 자기주식의 처분은 자본시장과 금융투자업에 관한 법률 제165조의5 제4항과 동법 시행령 제176조의7 제4항의 규정에 따라 당해 주식을 매수한 날로부터 5년 이내에 처분할 예정입니다.</w:t>
      </w:r>
    </w:p>
    <w:p w:rsidR="004940D7" w:rsidRDefault="004940D7" w:rsidP="004940D7">
      <w:pPr>
        <w:spacing w:line="240" w:lineRule="auto"/>
        <w:rPr>
          <w:szCs w:val="20"/>
        </w:rPr>
      </w:pPr>
      <w:r>
        <w:rPr>
          <w:rFonts w:hint="eastAsia"/>
          <w:szCs w:val="20"/>
        </w:rPr>
        <w:t>(</w:t>
      </w:r>
      <w:r>
        <w:rPr>
          <w:szCs w:val="20"/>
        </w:rPr>
        <w:t xml:space="preserve">4) </w:t>
      </w:r>
      <w:r>
        <w:rPr>
          <w:rFonts w:hint="eastAsia"/>
          <w:szCs w:val="20"/>
        </w:rPr>
        <w:t>합병비율</w:t>
      </w:r>
    </w:p>
    <w:p w:rsidR="004940D7" w:rsidRDefault="004940D7" w:rsidP="004940D7">
      <w:pPr>
        <w:spacing w:line="240" w:lineRule="auto"/>
        <w:rPr>
          <w:szCs w:val="20"/>
        </w:rPr>
      </w:pPr>
      <w:r w:rsidRPr="004940D7">
        <w:rPr>
          <w:rFonts w:hint="eastAsia"/>
          <w:szCs w:val="20"/>
        </w:rPr>
        <w:t>주권상장법인인</w:t>
      </w:r>
      <w:r w:rsidRPr="004940D7">
        <w:rPr>
          <w:szCs w:val="20"/>
        </w:rPr>
        <w:t xml:space="preserve"> </w:t>
      </w:r>
      <w:bookmarkStart w:id="1" w:name="_Hlk22221005"/>
      <w:proofErr w:type="spellStart"/>
      <w:r w:rsidRPr="004940D7">
        <w:rPr>
          <w:szCs w:val="20"/>
        </w:rPr>
        <w:t>신영해피투모로우제</w:t>
      </w:r>
      <w:proofErr w:type="spellEnd"/>
      <w:r w:rsidRPr="004940D7">
        <w:rPr>
          <w:szCs w:val="20"/>
        </w:rPr>
        <w:t>4호기업인수목적㈜의</w:t>
      </w:r>
      <w:bookmarkEnd w:id="1"/>
      <w:r w:rsidRPr="004940D7">
        <w:rPr>
          <w:szCs w:val="20"/>
        </w:rPr>
        <w:t xml:space="preserve"> 기준주가에 할인율 및 </w:t>
      </w:r>
      <w:proofErr w:type="spellStart"/>
      <w:r w:rsidRPr="004940D7">
        <w:rPr>
          <w:szCs w:val="20"/>
        </w:rPr>
        <w:t>할증률을</w:t>
      </w:r>
      <w:proofErr w:type="spellEnd"/>
      <w:r w:rsidRPr="004940D7">
        <w:rPr>
          <w:szCs w:val="20"/>
        </w:rPr>
        <w:t xml:space="preserve"> 반영한 </w:t>
      </w:r>
      <w:proofErr w:type="spellStart"/>
      <w:r w:rsidRPr="004940D7">
        <w:rPr>
          <w:szCs w:val="20"/>
        </w:rPr>
        <w:t>평가가액은</w:t>
      </w:r>
      <w:proofErr w:type="spellEnd"/>
      <w:r w:rsidRPr="004940D7">
        <w:rPr>
          <w:szCs w:val="20"/>
        </w:rPr>
        <w:t xml:space="preserve"> 자본시장과 금융투자업에 관한 법률 시행령 제176조의5 제1항제1호에 따라 합병을 위한 이사회 결의일(2019년 07월 26일)과 합병계약을 체결한 날(2019년 07월 26일) 중 앞서는 날의 전일(2019년 07월 25일)을 기산일로 한 최근 1개월간의 거래량 </w:t>
      </w:r>
      <w:proofErr w:type="spellStart"/>
      <w:r w:rsidRPr="004940D7">
        <w:rPr>
          <w:szCs w:val="20"/>
        </w:rPr>
        <w:t>가중산술평균종가</w:t>
      </w:r>
      <w:proofErr w:type="spellEnd"/>
      <w:r w:rsidRPr="004940D7">
        <w:rPr>
          <w:szCs w:val="20"/>
        </w:rPr>
        <w:t xml:space="preserve">, 최근 1주일간의 거래량 </w:t>
      </w:r>
      <w:proofErr w:type="spellStart"/>
      <w:r w:rsidRPr="004940D7">
        <w:rPr>
          <w:szCs w:val="20"/>
        </w:rPr>
        <w:t>가중산술평균종가</w:t>
      </w:r>
      <w:proofErr w:type="spellEnd"/>
      <w:r w:rsidRPr="004940D7">
        <w:rPr>
          <w:szCs w:val="20"/>
        </w:rPr>
        <w:t>, 최근일의 종가를 산술평균한 가액을 기</w:t>
      </w:r>
      <w:r w:rsidRPr="004940D7">
        <w:rPr>
          <w:rFonts w:hint="eastAsia"/>
          <w:szCs w:val="20"/>
        </w:rPr>
        <w:t>준으로</w:t>
      </w:r>
      <w:r w:rsidRPr="004940D7">
        <w:rPr>
          <w:szCs w:val="20"/>
        </w:rPr>
        <w:t xml:space="preserve"> 100분의 30의 범위에서 할인 또는 할증한 가액(본 합병에서는 6.81% 할인한 가액)으로 산정하였습니다</w:t>
      </w:r>
      <w:r>
        <w:rPr>
          <w:rFonts w:hint="eastAsia"/>
          <w:szCs w:val="20"/>
        </w:rPr>
        <w:t>.</w:t>
      </w:r>
    </w:p>
    <w:p w:rsidR="004940D7" w:rsidRPr="004940D7" w:rsidRDefault="004940D7" w:rsidP="004940D7">
      <w:pPr>
        <w:spacing w:line="240" w:lineRule="auto"/>
        <w:rPr>
          <w:szCs w:val="20"/>
        </w:rPr>
      </w:pPr>
      <w:r w:rsidRPr="004940D7">
        <w:rPr>
          <w:rFonts w:hint="eastAsia"/>
          <w:szCs w:val="20"/>
        </w:rPr>
        <w:t>또한</w:t>
      </w:r>
      <w:r w:rsidRPr="004940D7">
        <w:rPr>
          <w:szCs w:val="20"/>
        </w:rPr>
        <w:t xml:space="preserve"> 주권상장법인 ㈜</w:t>
      </w:r>
      <w:proofErr w:type="spellStart"/>
      <w:r w:rsidRPr="004940D7">
        <w:rPr>
          <w:szCs w:val="20"/>
        </w:rPr>
        <w:t>아이엘사이언스</w:t>
      </w:r>
      <w:proofErr w:type="spellEnd"/>
      <w:r w:rsidRPr="004940D7">
        <w:rPr>
          <w:szCs w:val="20"/>
        </w:rPr>
        <w:t xml:space="preserve">(피합병법인)의 기준시가에 할인율 및 </w:t>
      </w:r>
      <w:proofErr w:type="spellStart"/>
      <w:r w:rsidRPr="004940D7">
        <w:rPr>
          <w:szCs w:val="20"/>
        </w:rPr>
        <w:t>할증률을</w:t>
      </w:r>
      <w:proofErr w:type="spellEnd"/>
      <w:r w:rsidRPr="004940D7">
        <w:rPr>
          <w:szCs w:val="20"/>
        </w:rPr>
        <w:t xml:space="preserve"> 반영한 </w:t>
      </w:r>
      <w:proofErr w:type="spellStart"/>
      <w:r w:rsidRPr="004940D7">
        <w:rPr>
          <w:szCs w:val="20"/>
        </w:rPr>
        <w:t>평가가액은</w:t>
      </w:r>
      <w:proofErr w:type="spellEnd"/>
      <w:r w:rsidRPr="004940D7">
        <w:rPr>
          <w:szCs w:val="20"/>
        </w:rPr>
        <w:t xml:space="preserve"> 합병법인의 경우와 마찬가지로 기준시가를 기준으로 100분의 30의 범위에서 할인 또는 할증한 가액(본 건 합병에서는 27.00% 할인한 가액)으로 하도록 규정하고 있습니다. 본 평가에서는 </w:t>
      </w:r>
      <w:proofErr w:type="spellStart"/>
      <w:r w:rsidRPr="004940D7">
        <w:rPr>
          <w:szCs w:val="20"/>
        </w:rPr>
        <w:t>합병가액</w:t>
      </w:r>
      <w:proofErr w:type="spellEnd"/>
      <w:r w:rsidRPr="004940D7">
        <w:rPr>
          <w:szCs w:val="20"/>
        </w:rPr>
        <w:t xml:space="preserve"> 평가를 위하여 기준시가에 적용할 </w:t>
      </w:r>
      <w:proofErr w:type="spellStart"/>
      <w:r w:rsidRPr="004940D7">
        <w:rPr>
          <w:szCs w:val="20"/>
        </w:rPr>
        <w:t>할증률</w:t>
      </w:r>
      <w:proofErr w:type="spellEnd"/>
      <w:r w:rsidRPr="004940D7">
        <w:rPr>
          <w:szCs w:val="20"/>
        </w:rPr>
        <w:t xml:space="preserve"> 또는 할인율을 산정함에 있어, </w:t>
      </w:r>
      <w:proofErr w:type="spellStart"/>
      <w:r w:rsidRPr="004940D7">
        <w:rPr>
          <w:szCs w:val="20"/>
        </w:rPr>
        <w:t>증권의발행및공시등에관한규정</w:t>
      </w:r>
      <w:proofErr w:type="spellEnd"/>
      <w:r w:rsidRPr="004940D7">
        <w:rPr>
          <w:szCs w:val="20"/>
        </w:rPr>
        <w:t xml:space="preserve"> 제5-13조 및 </w:t>
      </w:r>
      <w:proofErr w:type="spellStart"/>
      <w:r w:rsidRPr="004940D7">
        <w:rPr>
          <w:szCs w:val="20"/>
        </w:rPr>
        <w:t>동규정</w:t>
      </w:r>
      <w:proofErr w:type="spellEnd"/>
      <w:r w:rsidRPr="004940D7">
        <w:rPr>
          <w:szCs w:val="20"/>
        </w:rPr>
        <w:t xml:space="preserve"> 시행세칙 제4조내지 제8조를 적용하여 산정한 </w:t>
      </w:r>
      <w:r w:rsidRPr="004940D7">
        <w:rPr>
          <w:rFonts w:hint="eastAsia"/>
          <w:szCs w:val="20"/>
        </w:rPr>
        <w:t>피합병법인의</w:t>
      </w:r>
      <w:r w:rsidRPr="004940D7">
        <w:rPr>
          <w:szCs w:val="20"/>
        </w:rPr>
        <w:t xml:space="preserve"> 본질가치 평가결과를 함께 반영하였습니다. 상대가치는 주권상장법인 간의 합병이므로 가치를 산정하지 아니하였습니다.</w:t>
      </w:r>
    </w:p>
    <w:p w:rsidR="004940D7" w:rsidRDefault="004940D7" w:rsidP="004940D7">
      <w:pPr>
        <w:spacing w:line="240" w:lineRule="auto"/>
        <w:rPr>
          <w:szCs w:val="20"/>
        </w:rPr>
      </w:pPr>
      <w:r w:rsidRPr="004940D7">
        <w:rPr>
          <w:rFonts w:hint="eastAsia"/>
          <w:szCs w:val="20"/>
        </w:rPr>
        <w:t>산출결과</w:t>
      </w:r>
      <w:r w:rsidRPr="004940D7">
        <w:rPr>
          <w:szCs w:val="20"/>
        </w:rPr>
        <w:t xml:space="preserve"> 합병법인이 피합병법인을 합병함에 있어서 합병비율의 기준이 되는 양 합병당사회사의 주당평가액은 합병법인과 피합병법인이 각각 2,000원(주당 액면가액 100원)과 4,495원(주당 액면가액 500원)으로 합의되었으며, 이에 따라 양 합병당사회사의 합병비율은 1:2.2475000으로 산정되었습니다</w:t>
      </w:r>
      <w:r>
        <w:rPr>
          <w:rFonts w:hint="eastAsia"/>
          <w:szCs w:val="20"/>
        </w:rPr>
        <w:t>.</w:t>
      </w:r>
    </w:p>
    <w:p w:rsidR="004940D7" w:rsidRDefault="004940D7" w:rsidP="004940D7">
      <w:pPr>
        <w:spacing w:line="240" w:lineRule="auto"/>
        <w:rPr>
          <w:szCs w:val="20"/>
        </w:rPr>
      </w:pPr>
      <w:r>
        <w:rPr>
          <w:szCs w:val="20"/>
        </w:rPr>
        <w:t xml:space="preserve">(5) </w:t>
      </w:r>
      <w:r>
        <w:rPr>
          <w:rFonts w:hint="eastAsia"/>
          <w:szCs w:val="20"/>
        </w:rPr>
        <w:t>합병으로 인하여 발행하는 신주의 종류와 수</w:t>
      </w:r>
    </w:p>
    <w:p w:rsidR="004940D7" w:rsidRPr="004940D7" w:rsidRDefault="004940D7" w:rsidP="004940D7">
      <w:pPr>
        <w:spacing w:line="240" w:lineRule="auto"/>
        <w:rPr>
          <w:szCs w:val="20"/>
        </w:rPr>
      </w:pPr>
      <w:proofErr w:type="spellStart"/>
      <w:r w:rsidRPr="004940D7">
        <w:rPr>
          <w:rFonts w:hint="eastAsia"/>
          <w:szCs w:val="20"/>
        </w:rPr>
        <w:t>신영해피투모로우제</w:t>
      </w:r>
      <w:proofErr w:type="spellEnd"/>
      <w:r w:rsidRPr="004940D7">
        <w:rPr>
          <w:szCs w:val="20"/>
        </w:rPr>
        <w:t>4호기업인수목적㈜의</w:t>
      </w:r>
      <w:r>
        <w:rPr>
          <w:rFonts w:hint="eastAsia"/>
          <w:szCs w:val="20"/>
        </w:rPr>
        <w:t xml:space="preserve"> </w:t>
      </w:r>
      <w:r w:rsidRPr="004940D7">
        <w:rPr>
          <w:rFonts w:hint="eastAsia"/>
          <w:szCs w:val="20"/>
        </w:rPr>
        <w:t>기명식</w:t>
      </w:r>
      <w:r w:rsidRPr="004940D7">
        <w:rPr>
          <w:szCs w:val="20"/>
        </w:rPr>
        <w:t xml:space="preserve"> </w:t>
      </w:r>
      <w:proofErr w:type="spellStart"/>
      <w:r w:rsidRPr="004940D7">
        <w:rPr>
          <w:szCs w:val="20"/>
        </w:rPr>
        <w:t>보통주</w:t>
      </w:r>
      <w:proofErr w:type="spellEnd"/>
      <w:r w:rsidRPr="004940D7">
        <w:rPr>
          <w:szCs w:val="20"/>
        </w:rPr>
        <w:t xml:space="preserve"> 15,247,273주</w:t>
      </w:r>
    </w:p>
    <w:p w:rsidR="004940D7" w:rsidRDefault="004940D7" w:rsidP="004940D7">
      <w:pPr>
        <w:spacing w:line="240" w:lineRule="auto"/>
        <w:rPr>
          <w:szCs w:val="20"/>
        </w:rPr>
      </w:pPr>
      <w:r>
        <w:rPr>
          <w:rFonts w:hint="eastAsia"/>
          <w:szCs w:val="20"/>
        </w:rPr>
        <w:t>(</w:t>
      </w:r>
      <w:r>
        <w:rPr>
          <w:szCs w:val="20"/>
        </w:rPr>
        <w:t xml:space="preserve">6) </w:t>
      </w:r>
      <w:r>
        <w:rPr>
          <w:rFonts w:hint="eastAsia"/>
          <w:szCs w:val="20"/>
        </w:rPr>
        <w:t>채권자 보호절차</w:t>
      </w:r>
    </w:p>
    <w:p w:rsidR="004940D7" w:rsidRDefault="00FC0C28" w:rsidP="004940D7">
      <w:pPr>
        <w:spacing w:line="240" w:lineRule="auto"/>
        <w:rPr>
          <w:szCs w:val="20"/>
        </w:rPr>
      </w:pPr>
      <w:r w:rsidRPr="00FC0C28">
        <w:rPr>
          <w:rFonts w:hint="eastAsia"/>
          <w:szCs w:val="20"/>
        </w:rPr>
        <w:t>상법</w:t>
      </w:r>
      <w:r w:rsidRPr="00FC0C28">
        <w:rPr>
          <w:szCs w:val="20"/>
        </w:rPr>
        <w:t xml:space="preserve"> 제527조의5(채권자 보호절차)에 따라 2019년 11월 14일부터 2019년 12월 15일까지 1월 이상의 기간 동안 채권자 보호절차를 진행할 예정입니다</w:t>
      </w:r>
      <w:r>
        <w:rPr>
          <w:rFonts w:hint="eastAsia"/>
          <w:szCs w:val="20"/>
        </w:rPr>
        <w:t>.</w:t>
      </w:r>
    </w:p>
    <w:p w:rsidR="00FC0C28" w:rsidRDefault="00FC0C28" w:rsidP="004940D7">
      <w:pPr>
        <w:spacing w:line="240" w:lineRule="auto"/>
        <w:rPr>
          <w:szCs w:val="20"/>
        </w:rPr>
      </w:pPr>
      <w:r>
        <w:rPr>
          <w:rFonts w:hint="eastAsia"/>
          <w:szCs w:val="20"/>
        </w:rPr>
        <w:t>(</w:t>
      </w:r>
      <w:r>
        <w:rPr>
          <w:szCs w:val="20"/>
        </w:rPr>
        <w:t xml:space="preserve">7) </w:t>
      </w:r>
      <w:r>
        <w:rPr>
          <w:rFonts w:hint="eastAsia"/>
          <w:szCs w:val="20"/>
        </w:rPr>
        <w:t>합병계약서상의 계약 해제조건</w:t>
      </w:r>
    </w:p>
    <w:p w:rsidR="00FC0C28" w:rsidRDefault="00FC0C28" w:rsidP="004940D7">
      <w:pPr>
        <w:spacing w:line="240" w:lineRule="auto"/>
        <w:rPr>
          <w:szCs w:val="20"/>
        </w:rPr>
      </w:pPr>
      <w:r w:rsidRPr="00FC0C28">
        <w:rPr>
          <w:rFonts w:hint="eastAsia"/>
          <w:szCs w:val="20"/>
        </w:rPr>
        <w:t>합병계약은</w:t>
      </w:r>
      <w:r w:rsidRPr="00FC0C28">
        <w:rPr>
          <w:szCs w:val="20"/>
        </w:rPr>
        <w:t xml:space="preserve"> </w:t>
      </w:r>
      <w:proofErr w:type="spellStart"/>
      <w:r w:rsidRPr="00FC0C28">
        <w:rPr>
          <w:szCs w:val="20"/>
        </w:rPr>
        <w:t>신영해피투모로우제</w:t>
      </w:r>
      <w:proofErr w:type="spellEnd"/>
      <w:r w:rsidRPr="00FC0C28">
        <w:rPr>
          <w:szCs w:val="20"/>
        </w:rPr>
        <w:t>4호기업인수목적㈜(이하 '합병회사'이라 함)와 ㈜</w:t>
      </w:r>
      <w:proofErr w:type="spellStart"/>
      <w:r w:rsidRPr="00FC0C28">
        <w:rPr>
          <w:szCs w:val="20"/>
        </w:rPr>
        <w:t>아이엘사이언스</w:t>
      </w:r>
      <w:proofErr w:type="spellEnd"/>
      <w:r w:rsidRPr="00FC0C28">
        <w:rPr>
          <w:szCs w:val="20"/>
        </w:rPr>
        <w:t>(이하 '피합병회사'이라 함) 간에 2019년 07월 26일 체결되었습니다.</w:t>
      </w:r>
    </w:p>
    <w:tbl>
      <w:tblPr>
        <w:tblStyle w:val="a8"/>
        <w:tblW w:w="0" w:type="auto"/>
        <w:tblLook w:val="04A0" w:firstRow="1" w:lastRow="0" w:firstColumn="1" w:lastColumn="0" w:noHBand="0" w:noVBand="1"/>
      </w:tblPr>
      <w:tblGrid>
        <w:gridCol w:w="9016"/>
      </w:tblGrid>
      <w:tr w:rsidR="00FC0C28" w:rsidTr="00FC0C28">
        <w:tc>
          <w:tcPr>
            <w:tcW w:w="9016" w:type="dxa"/>
          </w:tcPr>
          <w:p w:rsidR="00FC0C28" w:rsidRPr="00FC0C28" w:rsidRDefault="00FC0C28" w:rsidP="00FC0C28">
            <w:pPr>
              <w:rPr>
                <w:szCs w:val="20"/>
              </w:rPr>
            </w:pPr>
            <w:r w:rsidRPr="00FC0C28">
              <w:rPr>
                <w:rFonts w:hint="eastAsia"/>
                <w:szCs w:val="20"/>
              </w:rPr>
              <w:lastRenderedPageBreak/>
              <w:t>제</w:t>
            </w:r>
            <w:r w:rsidRPr="00FC0C28">
              <w:rPr>
                <w:szCs w:val="20"/>
              </w:rPr>
              <w:t>12조</w:t>
            </w:r>
            <w:r w:rsidRPr="00FC0C28">
              <w:rPr>
                <w:szCs w:val="20"/>
              </w:rPr>
              <w:tab/>
              <w:t>계약의 해제</w:t>
            </w:r>
          </w:p>
          <w:p w:rsidR="00FC0C28" w:rsidRPr="00FC0C28" w:rsidRDefault="00FC0C28" w:rsidP="00FC0C28">
            <w:pPr>
              <w:rPr>
                <w:szCs w:val="20"/>
              </w:rPr>
            </w:pPr>
            <w:r w:rsidRPr="00FC0C28">
              <w:rPr>
                <w:szCs w:val="20"/>
              </w:rPr>
              <w:t>12.1</w:t>
            </w:r>
            <w:r w:rsidRPr="00FC0C28">
              <w:rPr>
                <w:szCs w:val="20"/>
              </w:rPr>
              <w:tab/>
              <w:t>본 계약은 합병기일 이전에는 아래와 같은 사유로 해제될 수 있다. 단, 각 해제사유의 발생에 책임이 있는 회사는 해제할 수 없다.</w:t>
            </w:r>
          </w:p>
          <w:p w:rsidR="00FC0C28" w:rsidRPr="00FC0C28" w:rsidRDefault="00FC0C28" w:rsidP="00FC0C28">
            <w:pPr>
              <w:rPr>
                <w:szCs w:val="20"/>
              </w:rPr>
            </w:pPr>
            <w:r w:rsidRPr="00FC0C28">
              <w:rPr>
                <w:szCs w:val="20"/>
              </w:rPr>
              <w:t>12.1.1</w:t>
            </w:r>
            <w:r w:rsidRPr="00FC0C28">
              <w:rPr>
                <w:szCs w:val="20"/>
              </w:rPr>
              <w:tab/>
              <w:t>존속회사와 소멸회사가 본 계약을 해제하기로 서면으로 상호 합의하는 경우</w:t>
            </w:r>
          </w:p>
          <w:p w:rsidR="00FC0C28" w:rsidRPr="00FC0C28" w:rsidRDefault="00FC0C28" w:rsidP="00FC0C28">
            <w:pPr>
              <w:rPr>
                <w:szCs w:val="20"/>
              </w:rPr>
            </w:pPr>
            <w:r w:rsidRPr="00FC0C28">
              <w:rPr>
                <w:szCs w:val="20"/>
              </w:rPr>
              <w:t>12.1.2</w:t>
            </w:r>
            <w:r w:rsidRPr="00FC0C28">
              <w:rPr>
                <w:szCs w:val="20"/>
              </w:rPr>
              <w:tab/>
              <w:t>존속회사 또는 소멸회사에 관하여 부도, 해산, 청산, 파산, 회생절차의 개시 또는 그러한 절차의 개시를 위한 신청이 있는 경우</w:t>
            </w:r>
          </w:p>
          <w:p w:rsidR="00FC0C28" w:rsidRPr="00FC0C28" w:rsidRDefault="00FC0C28" w:rsidP="00FC0C28">
            <w:pPr>
              <w:rPr>
                <w:szCs w:val="20"/>
              </w:rPr>
            </w:pPr>
            <w:r w:rsidRPr="00FC0C28">
              <w:rPr>
                <w:szCs w:val="20"/>
              </w:rPr>
              <w:t>12.1.3</w:t>
            </w:r>
            <w:r w:rsidRPr="00FC0C28">
              <w:rPr>
                <w:szCs w:val="20"/>
              </w:rPr>
              <w:tab/>
              <w:t>(ⅰ) 본건 합병의 승인을 목적으로 하여 소집되는 존속회사와 소멸회사 주주총회에서 의결권을 행사할 주주를 확정하기 위한 기준일 혹은 주주명부폐쇄일로부터 4개월 이내에 본건 합병에 대한 존속회사와 소멸 회사의 주주총회 승인을 득하지 못하거나, (ⅱ) 법령 또는 정부의 규제가 변경되어 본 계약에 따른 합병의 실행이 불가능해지고 당해 사정의 발생일로부터 30일 이내에 존속회사와 소멸회사가 달리 합의하지 아니하는 경우</w:t>
            </w:r>
          </w:p>
          <w:p w:rsidR="00FC0C28" w:rsidRPr="00FC0C28" w:rsidRDefault="00FC0C28" w:rsidP="00FC0C28">
            <w:pPr>
              <w:rPr>
                <w:szCs w:val="20"/>
              </w:rPr>
            </w:pPr>
            <w:r w:rsidRPr="00FC0C28">
              <w:rPr>
                <w:szCs w:val="20"/>
              </w:rPr>
              <w:t>12.1.4</w:t>
            </w:r>
            <w:r w:rsidRPr="00FC0C28">
              <w:rPr>
                <w:szCs w:val="20"/>
              </w:rPr>
              <w:tab/>
              <w:t xml:space="preserve">존속회사 또는 소멸회사가 본 계약상의 진술보증 또는 확약, 약정 사항을 위반하여 중대한 부정적인 영향이 발생하고, 상대방 회사로부터 이를 시정할 것을 서면으로 </w:t>
            </w:r>
            <w:proofErr w:type="spellStart"/>
            <w:r w:rsidRPr="00FC0C28">
              <w:rPr>
                <w:szCs w:val="20"/>
              </w:rPr>
              <w:t>요청받고도</w:t>
            </w:r>
            <w:proofErr w:type="spellEnd"/>
            <w:r w:rsidRPr="00FC0C28">
              <w:rPr>
                <w:szCs w:val="20"/>
              </w:rPr>
              <w:t xml:space="preserve"> 5 영업일 내에 시정하지 못하는 경우(위반사항의 성격상 시정이 불가능한 경우에는 시정요구가 필요하지 아니함)</w:t>
            </w:r>
          </w:p>
          <w:p w:rsidR="00FC0C28" w:rsidRPr="00FC0C28" w:rsidRDefault="00FC0C28" w:rsidP="00FC0C28">
            <w:pPr>
              <w:rPr>
                <w:szCs w:val="20"/>
              </w:rPr>
            </w:pPr>
            <w:r w:rsidRPr="00FC0C28">
              <w:rPr>
                <w:szCs w:val="20"/>
              </w:rPr>
              <w:t>12.1.5</w:t>
            </w:r>
            <w:r w:rsidRPr="00FC0C28">
              <w:rPr>
                <w:szCs w:val="20"/>
              </w:rPr>
              <w:tab/>
              <w:t>본건 합병에 따른 주식매수청구권의 행사로 인하여, 존속회사 또는 소멸회사가 매수하여야 하는 각 회사 주식이 각 회사의 발행주식총수의 33.33%를 초과하는 경우</w:t>
            </w:r>
          </w:p>
          <w:p w:rsidR="00FC0C28" w:rsidRPr="00FC0C28" w:rsidRDefault="00FC0C28" w:rsidP="00FC0C28">
            <w:pPr>
              <w:rPr>
                <w:szCs w:val="20"/>
              </w:rPr>
            </w:pPr>
            <w:r w:rsidRPr="00FC0C28">
              <w:rPr>
                <w:szCs w:val="20"/>
              </w:rPr>
              <w:t>12.2</w:t>
            </w:r>
            <w:r w:rsidRPr="00FC0C28">
              <w:rPr>
                <w:szCs w:val="20"/>
              </w:rPr>
              <w:tab/>
              <w:t>본 계약이 해제되는 경우의 효과는 다음과 같다.</w:t>
            </w:r>
          </w:p>
          <w:p w:rsidR="00FC0C28" w:rsidRPr="00FC0C28" w:rsidRDefault="00FC0C28" w:rsidP="00FC0C28">
            <w:pPr>
              <w:rPr>
                <w:szCs w:val="20"/>
              </w:rPr>
            </w:pPr>
            <w:r w:rsidRPr="00FC0C28">
              <w:rPr>
                <w:szCs w:val="20"/>
              </w:rPr>
              <w:t>12.2.1</w:t>
            </w:r>
            <w:r w:rsidRPr="00FC0C28">
              <w:rPr>
                <w:szCs w:val="20"/>
              </w:rPr>
              <w:tab/>
              <w:t>본 계약이 해제되는 경우 일방 당사자는 본 계약의 해제일로부터 14일 이내에 상대방 당사자로부터 제공받은 자료 또는 정보를 상대방 당사자가 요청하는 바에 따라 반환하거나 폐기하여야 한다.</w:t>
            </w:r>
          </w:p>
          <w:p w:rsidR="00FC0C28" w:rsidRPr="00FC0C28" w:rsidRDefault="00FC0C28" w:rsidP="00FC0C28">
            <w:pPr>
              <w:rPr>
                <w:szCs w:val="20"/>
              </w:rPr>
            </w:pPr>
            <w:r w:rsidRPr="00FC0C28">
              <w:rPr>
                <w:szCs w:val="20"/>
              </w:rPr>
              <w:t>12.2.2</w:t>
            </w:r>
            <w:r w:rsidRPr="00FC0C28">
              <w:rPr>
                <w:szCs w:val="20"/>
              </w:rPr>
              <w:tab/>
              <w:t>본 계약이 해제되더라도 본 계약의 불이행 또는 위반으로 인하여 일방 당사자가 상대방 당사자에 대하여 갖는 손해배상청구권 기타 다른 권리나 구제방법에는 영향을 미치지 아니한다.</w:t>
            </w:r>
          </w:p>
          <w:p w:rsidR="00FC0C28" w:rsidRDefault="00FC0C28" w:rsidP="00FC0C28">
            <w:pPr>
              <w:rPr>
                <w:szCs w:val="20"/>
              </w:rPr>
            </w:pPr>
            <w:r w:rsidRPr="00FC0C28">
              <w:rPr>
                <w:szCs w:val="20"/>
              </w:rPr>
              <w:t>12.2.3</w:t>
            </w:r>
            <w:r w:rsidRPr="00FC0C28">
              <w:rPr>
                <w:szCs w:val="20"/>
              </w:rPr>
              <w:tab/>
              <w:t>본 계약의 해제에도 불구하고 제12.2조, 제14.1조, 제14.2조 및 제14.8조는 그 효력을 상실하지 아니한다.</w:t>
            </w:r>
          </w:p>
        </w:tc>
      </w:tr>
    </w:tbl>
    <w:p w:rsidR="00FC0C28" w:rsidRDefault="00FC0C28" w:rsidP="004940D7">
      <w:pPr>
        <w:spacing w:line="240" w:lineRule="auto"/>
        <w:rPr>
          <w:szCs w:val="20"/>
        </w:rPr>
      </w:pPr>
    </w:p>
    <w:p w:rsidR="00FC0C28" w:rsidRDefault="00FC0C28" w:rsidP="004940D7">
      <w:pPr>
        <w:spacing w:line="240" w:lineRule="auto"/>
        <w:rPr>
          <w:szCs w:val="20"/>
        </w:rPr>
      </w:pPr>
      <w:r>
        <w:rPr>
          <w:rFonts w:hint="eastAsia"/>
          <w:szCs w:val="20"/>
        </w:rPr>
        <w:t>(</w:t>
      </w:r>
      <w:r>
        <w:rPr>
          <w:szCs w:val="20"/>
        </w:rPr>
        <w:t xml:space="preserve">8) </w:t>
      </w:r>
      <w:r>
        <w:rPr>
          <w:rFonts w:hint="eastAsia"/>
          <w:szCs w:val="20"/>
        </w:rPr>
        <w:t>주식매수청구권에 대한 사항</w:t>
      </w:r>
    </w:p>
    <w:p w:rsidR="00FC0C28" w:rsidRPr="00FC0C28" w:rsidRDefault="00FC0C28" w:rsidP="00FC0C28">
      <w:pPr>
        <w:spacing w:line="240" w:lineRule="auto"/>
        <w:rPr>
          <w:szCs w:val="20"/>
        </w:rPr>
      </w:pPr>
      <w:r w:rsidRPr="00FC0C28">
        <w:rPr>
          <w:szCs w:val="20"/>
        </w:rPr>
        <w:t xml:space="preserve">- 주식매수예정가격: </w:t>
      </w:r>
      <w:r>
        <w:rPr>
          <w:szCs w:val="20"/>
        </w:rPr>
        <w:t>4</w:t>
      </w:r>
      <w:r w:rsidRPr="00FC0C28">
        <w:rPr>
          <w:szCs w:val="20"/>
        </w:rPr>
        <w:t>,</w:t>
      </w:r>
      <w:r>
        <w:rPr>
          <w:szCs w:val="20"/>
        </w:rPr>
        <w:t>495</w:t>
      </w:r>
      <w:r w:rsidRPr="00FC0C28">
        <w:rPr>
          <w:szCs w:val="20"/>
        </w:rPr>
        <w:t>원</w:t>
      </w:r>
    </w:p>
    <w:p w:rsidR="00FC0C28" w:rsidRDefault="00FC0C28" w:rsidP="00FC0C28">
      <w:pPr>
        <w:spacing w:line="240" w:lineRule="auto"/>
        <w:rPr>
          <w:szCs w:val="20"/>
        </w:rPr>
      </w:pPr>
      <w:r w:rsidRPr="00FC0C28">
        <w:rPr>
          <w:szCs w:val="20"/>
        </w:rPr>
        <w:t>- 반대의사통지와 매수청구의 세부 내용은 동봉된 주식매수청구권 행사 안내를 참조하시기 바랍니다.</w:t>
      </w:r>
    </w:p>
    <w:p w:rsidR="004940D7" w:rsidRPr="004940D7" w:rsidRDefault="00FC0C28" w:rsidP="004940D7">
      <w:pPr>
        <w:spacing w:line="240" w:lineRule="auto"/>
        <w:rPr>
          <w:szCs w:val="20"/>
        </w:rPr>
      </w:pPr>
      <w:r>
        <w:rPr>
          <w:rFonts w:hint="eastAsia"/>
          <w:szCs w:val="20"/>
        </w:rPr>
        <w:t>(</w:t>
      </w:r>
      <w:r>
        <w:rPr>
          <w:szCs w:val="20"/>
        </w:rPr>
        <w:t xml:space="preserve">9) </w:t>
      </w:r>
      <w:r>
        <w:rPr>
          <w:rFonts w:hint="eastAsia"/>
          <w:szCs w:val="20"/>
        </w:rPr>
        <w:t>주요일정</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044"/>
        <w:gridCol w:w="3044"/>
        <w:gridCol w:w="2928"/>
      </w:tblGrid>
      <w:tr w:rsidR="00FC0C28" w:rsidRPr="00FC0C28" w:rsidTr="00FC0C28">
        <w:tc>
          <w:tcPr>
            <w:tcW w:w="3376" w:type="pct"/>
            <w:gridSpan w:val="2"/>
            <w:tcBorders>
              <w:top w:val="single" w:sz="4" w:space="0" w:color="auto"/>
              <w:left w:val="single" w:sz="4" w:space="0" w:color="auto"/>
              <w:bottom w:val="single" w:sz="4" w:space="0" w:color="auto"/>
              <w:right w:val="single" w:sz="4" w:space="0" w:color="auto"/>
            </w:tcBorders>
            <w:shd w:val="clear" w:color="auto" w:fill="DCDCDC"/>
            <w:tcMar>
              <w:top w:w="30" w:type="dxa"/>
              <w:left w:w="60" w:type="dxa"/>
              <w:bottom w:w="0" w:type="dxa"/>
              <w:right w:w="60" w:type="dxa"/>
            </w:tcMar>
            <w:vAlign w:val="center"/>
            <w:hideMark/>
          </w:tcPr>
          <w:p w:rsidR="00FC0C28" w:rsidRPr="00FC0C28" w:rsidRDefault="00FC0C28" w:rsidP="00FC0C28">
            <w:pPr>
              <w:spacing w:after="0" w:line="240" w:lineRule="auto"/>
              <w:jc w:val="center"/>
              <w:rPr>
                <w:szCs w:val="20"/>
              </w:rPr>
            </w:pPr>
            <w:r w:rsidRPr="00FC0C28">
              <w:rPr>
                <w:rFonts w:hint="eastAsia"/>
                <w:szCs w:val="20"/>
              </w:rPr>
              <w:t>구 분</w:t>
            </w:r>
          </w:p>
        </w:tc>
        <w:tc>
          <w:tcPr>
            <w:tcW w:w="1624" w:type="pct"/>
            <w:tcBorders>
              <w:top w:val="single" w:sz="4" w:space="0" w:color="auto"/>
              <w:left w:val="single" w:sz="4" w:space="0" w:color="auto"/>
              <w:bottom w:val="single" w:sz="4" w:space="0" w:color="auto"/>
              <w:right w:val="single" w:sz="4" w:space="0" w:color="auto"/>
            </w:tcBorders>
            <w:shd w:val="clear" w:color="auto" w:fill="DCDCDC"/>
            <w:tcMar>
              <w:top w:w="30" w:type="dxa"/>
              <w:left w:w="60" w:type="dxa"/>
              <w:bottom w:w="0" w:type="dxa"/>
              <w:right w:w="60" w:type="dxa"/>
            </w:tcMar>
            <w:vAlign w:val="center"/>
            <w:hideMark/>
          </w:tcPr>
          <w:p w:rsidR="00FC0C28" w:rsidRPr="00FC0C28" w:rsidRDefault="00FC0C28" w:rsidP="00FC0C28">
            <w:pPr>
              <w:spacing w:after="0" w:line="240" w:lineRule="auto"/>
              <w:jc w:val="center"/>
              <w:rPr>
                <w:szCs w:val="20"/>
              </w:rPr>
            </w:pPr>
            <w:r w:rsidRPr="00FC0C28">
              <w:rPr>
                <w:rFonts w:hint="eastAsia"/>
                <w:szCs w:val="20"/>
              </w:rPr>
              <w:t>일 정</w:t>
            </w:r>
          </w:p>
        </w:tc>
      </w:tr>
      <w:tr w:rsidR="00FC0C28" w:rsidRPr="00FC0C28" w:rsidTr="00FC0C28">
        <w:tc>
          <w:tcPr>
            <w:tcW w:w="3376" w:type="pct"/>
            <w:gridSpan w:val="2"/>
            <w:tcBorders>
              <w:top w:val="single" w:sz="4" w:space="0" w:color="auto"/>
              <w:left w:val="single" w:sz="4" w:space="0" w:color="auto"/>
              <w:bottom w:val="single" w:sz="4" w:space="0" w:color="auto"/>
              <w:right w:val="single" w:sz="4" w:space="0" w:color="auto"/>
            </w:tcBorders>
            <w:tcMar>
              <w:top w:w="30" w:type="dxa"/>
              <w:left w:w="60" w:type="dxa"/>
              <w:bottom w:w="0" w:type="dxa"/>
              <w:right w:w="60" w:type="dxa"/>
            </w:tcMar>
            <w:vAlign w:val="center"/>
            <w:hideMark/>
          </w:tcPr>
          <w:p w:rsidR="00FC0C28" w:rsidRPr="00FC0C28" w:rsidRDefault="00FC0C28" w:rsidP="00FC0C28">
            <w:pPr>
              <w:spacing w:after="0" w:line="240" w:lineRule="auto"/>
              <w:rPr>
                <w:szCs w:val="20"/>
              </w:rPr>
            </w:pPr>
            <w:r w:rsidRPr="00FC0C28">
              <w:rPr>
                <w:rFonts w:hint="eastAsia"/>
                <w:szCs w:val="20"/>
              </w:rPr>
              <w:t>이사회결의일</w:t>
            </w:r>
          </w:p>
        </w:tc>
        <w:tc>
          <w:tcPr>
            <w:tcW w:w="1624" w:type="pct"/>
            <w:tcBorders>
              <w:top w:val="single" w:sz="4" w:space="0" w:color="auto"/>
              <w:left w:val="single" w:sz="4" w:space="0" w:color="auto"/>
              <w:bottom w:val="single" w:sz="4" w:space="0" w:color="auto"/>
              <w:right w:val="single" w:sz="4" w:space="0" w:color="auto"/>
            </w:tcBorders>
            <w:tcMar>
              <w:top w:w="30" w:type="dxa"/>
              <w:left w:w="60" w:type="dxa"/>
              <w:bottom w:w="0" w:type="dxa"/>
              <w:right w:w="60" w:type="dxa"/>
            </w:tcMar>
            <w:vAlign w:val="center"/>
            <w:hideMark/>
          </w:tcPr>
          <w:p w:rsidR="00FC0C28" w:rsidRPr="00FC0C28" w:rsidRDefault="00FC0C28" w:rsidP="00FC0C28">
            <w:pPr>
              <w:spacing w:after="0" w:line="240" w:lineRule="auto"/>
              <w:jc w:val="center"/>
              <w:rPr>
                <w:szCs w:val="20"/>
              </w:rPr>
            </w:pPr>
            <w:r w:rsidRPr="00FC0C28">
              <w:rPr>
                <w:rFonts w:hint="eastAsia"/>
                <w:szCs w:val="20"/>
              </w:rPr>
              <w:t>2019-07-26</w:t>
            </w:r>
          </w:p>
        </w:tc>
      </w:tr>
      <w:tr w:rsidR="00FC0C28" w:rsidRPr="00FC0C28" w:rsidTr="00FC0C28">
        <w:tc>
          <w:tcPr>
            <w:tcW w:w="3376" w:type="pct"/>
            <w:gridSpan w:val="2"/>
            <w:tcBorders>
              <w:top w:val="single" w:sz="4" w:space="0" w:color="auto"/>
              <w:left w:val="single" w:sz="4" w:space="0" w:color="auto"/>
              <w:bottom w:val="single" w:sz="4" w:space="0" w:color="auto"/>
              <w:right w:val="single" w:sz="4" w:space="0" w:color="auto"/>
            </w:tcBorders>
            <w:tcMar>
              <w:top w:w="30" w:type="dxa"/>
              <w:left w:w="60" w:type="dxa"/>
              <w:bottom w:w="0" w:type="dxa"/>
              <w:right w:w="60" w:type="dxa"/>
            </w:tcMar>
            <w:vAlign w:val="center"/>
            <w:hideMark/>
          </w:tcPr>
          <w:p w:rsidR="00FC0C28" w:rsidRPr="00FC0C28" w:rsidRDefault="00FC0C28" w:rsidP="00FC0C28">
            <w:pPr>
              <w:spacing w:after="0" w:line="240" w:lineRule="auto"/>
              <w:rPr>
                <w:szCs w:val="20"/>
              </w:rPr>
            </w:pPr>
            <w:r w:rsidRPr="00FC0C28">
              <w:rPr>
                <w:rFonts w:hint="eastAsia"/>
                <w:szCs w:val="20"/>
              </w:rPr>
              <w:t>합병계약일</w:t>
            </w:r>
          </w:p>
        </w:tc>
        <w:tc>
          <w:tcPr>
            <w:tcW w:w="1624" w:type="pct"/>
            <w:tcBorders>
              <w:top w:val="single" w:sz="4" w:space="0" w:color="auto"/>
              <w:left w:val="single" w:sz="4" w:space="0" w:color="auto"/>
              <w:bottom w:val="single" w:sz="4" w:space="0" w:color="auto"/>
              <w:right w:val="single" w:sz="4" w:space="0" w:color="auto"/>
            </w:tcBorders>
            <w:tcMar>
              <w:top w:w="30" w:type="dxa"/>
              <w:left w:w="60" w:type="dxa"/>
              <w:bottom w:w="0" w:type="dxa"/>
              <w:right w:w="60" w:type="dxa"/>
            </w:tcMar>
            <w:vAlign w:val="center"/>
            <w:hideMark/>
          </w:tcPr>
          <w:p w:rsidR="00FC0C28" w:rsidRPr="00FC0C28" w:rsidRDefault="00FC0C28" w:rsidP="00FC0C28">
            <w:pPr>
              <w:spacing w:after="0" w:line="240" w:lineRule="auto"/>
              <w:jc w:val="center"/>
              <w:rPr>
                <w:szCs w:val="20"/>
              </w:rPr>
            </w:pPr>
            <w:r w:rsidRPr="00FC0C28">
              <w:rPr>
                <w:rFonts w:hint="eastAsia"/>
                <w:szCs w:val="20"/>
              </w:rPr>
              <w:t>2019-07-26</w:t>
            </w:r>
          </w:p>
        </w:tc>
      </w:tr>
      <w:tr w:rsidR="00FC0C28" w:rsidRPr="00FC0C28" w:rsidTr="00FC0C28">
        <w:tc>
          <w:tcPr>
            <w:tcW w:w="3376" w:type="pct"/>
            <w:gridSpan w:val="2"/>
            <w:tcBorders>
              <w:top w:val="single" w:sz="4" w:space="0" w:color="auto"/>
              <w:left w:val="single" w:sz="4" w:space="0" w:color="auto"/>
              <w:bottom w:val="single" w:sz="4" w:space="0" w:color="auto"/>
              <w:right w:val="single" w:sz="4" w:space="0" w:color="auto"/>
            </w:tcBorders>
            <w:tcMar>
              <w:top w:w="30" w:type="dxa"/>
              <w:left w:w="60" w:type="dxa"/>
              <w:bottom w:w="0" w:type="dxa"/>
              <w:right w:w="60" w:type="dxa"/>
            </w:tcMar>
            <w:vAlign w:val="center"/>
            <w:hideMark/>
          </w:tcPr>
          <w:p w:rsidR="00FC0C28" w:rsidRPr="00FC0C28" w:rsidRDefault="00FC0C28" w:rsidP="00FC0C28">
            <w:pPr>
              <w:spacing w:after="0" w:line="240" w:lineRule="auto"/>
              <w:rPr>
                <w:szCs w:val="20"/>
              </w:rPr>
            </w:pPr>
            <w:r w:rsidRPr="00FC0C28">
              <w:rPr>
                <w:rFonts w:hint="eastAsia"/>
                <w:szCs w:val="20"/>
              </w:rPr>
              <w:t>합병상장 예비심사청구서 제출일</w:t>
            </w:r>
          </w:p>
        </w:tc>
        <w:tc>
          <w:tcPr>
            <w:tcW w:w="1624" w:type="pct"/>
            <w:tcBorders>
              <w:top w:val="single" w:sz="4" w:space="0" w:color="auto"/>
              <w:left w:val="single" w:sz="4" w:space="0" w:color="auto"/>
              <w:bottom w:val="single" w:sz="4" w:space="0" w:color="auto"/>
              <w:right w:val="single" w:sz="4" w:space="0" w:color="auto"/>
            </w:tcBorders>
            <w:tcMar>
              <w:top w:w="30" w:type="dxa"/>
              <w:left w:w="60" w:type="dxa"/>
              <w:bottom w:w="0" w:type="dxa"/>
              <w:right w:w="60" w:type="dxa"/>
            </w:tcMar>
            <w:vAlign w:val="center"/>
            <w:hideMark/>
          </w:tcPr>
          <w:p w:rsidR="00FC0C28" w:rsidRPr="00FC0C28" w:rsidRDefault="00FC0C28" w:rsidP="00FC0C28">
            <w:pPr>
              <w:spacing w:after="0" w:line="240" w:lineRule="auto"/>
              <w:jc w:val="center"/>
              <w:rPr>
                <w:szCs w:val="20"/>
              </w:rPr>
            </w:pPr>
            <w:r w:rsidRPr="00FC0C28">
              <w:rPr>
                <w:rFonts w:hint="eastAsia"/>
                <w:szCs w:val="20"/>
              </w:rPr>
              <w:t>2019-07-26</w:t>
            </w:r>
          </w:p>
        </w:tc>
      </w:tr>
      <w:tr w:rsidR="00FC0C28" w:rsidRPr="00FC0C28" w:rsidTr="00FC0C28">
        <w:tc>
          <w:tcPr>
            <w:tcW w:w="3376" w:type="pct"/>
            <w:gridSpan w:val="2"/>
            <w:tcBorders>
              <w:top w:val="single" w:sz="4" w:space="0" w:color="auto"/>
              <w:left w:val="single" w:sz="4" w:space="0" w:color="auto"/>
              <w:bottom w:val="single" w:sz="4" w:space="0" w:color="auto"/>
              <w:right w:val="single" w:sz="4" w:space="0" w:color="auto"/>
            </w:tcBorders>
            <w:tcMar>
              <w:top w:w="30" w:type="dxa"/>
              <w:left w:w="60" w:type="dxa"/>
              <w:bottom w:w="0" w:type="dxa"/>
              <w:right w:w="60" w:type="dxa"/>
            </w:tcMar>
            <w:vAlign w:val="center"/>
            <w:hideMark/>
          </w:tcPr>
          <w:p w:rsidR="00FC0C28" w:rsidRPr="00FC0C28" w:rsidRDefault="00FC0C28" w:rsidP="00FC0C28">
            <w:pPr>
              <w:spacing w:after="0" w:line="240" w:lineRule="auto"/>
              <w:rPr>
                <w:szCs w:val="20"/>
              </w:rPr>
            </w:pPr>
            <w:r w:rsidRPr="00FC0C28">
              <w:rPr>
                <w:rFonts w:hint="eastAsia"/>
                <w:szCs w:val="20"/>
              </w:rPr>
              <w:lastRenderedPageBreak/>
              <w:t>주요사항보고서(합병) 제출일</w:t>
            </w:r>
          </w:p>
        </w:tc>
        <w:tc>
          <w:tcPr>
            <w:tcW w:w="1624" w:type="pct"/>
            <w:tcBorders>
              <w:top w:val="single" w:sz="4" w:space="0" w:color="auto"/>
              <w:left w:val="single" w:sz="4" w:space="0" w:color="auto"/>
              <w:bottom w:val="single" w:sz="4" w:space="0" w:color="auto"/>
              <w:right w:val="single" w:sz="4" w:space="0" w:color="auto"/>
            </w:tcBorders>
            <w:tcMar>
              <w:top w:w="30" w:type="dxa"/>
              <w:left w:w="60" w:type="dxa"/>
              <w:bottom w:w="0" w:type="dxa"/>
              <w:right w:w="60" w:type="dxa"/>
            </w:tcMar>
            <w:vAlign w:val="center"/>
            <w:hideMark/>
          </w:tcPr>
          <w:p w:rsidR="00FC0C28" w:rsidRPr="00FC0C28" w:rsidRDefault="00FC0C28" w:rsidP="00FC0C28">
            <w:pPr>
              <w:spacing w:after="0" w:line="240" w:lineRule="auto"/>
              <w:jc w:val="center"/>
              <w:rPr>
                <w:szCs w:val="20"/>
              </w:rPr>
            </w:pPr>
            <w:r w:rsidRPr="00FC0C28">
              <w:rPr>
                <w:rFonts w:hint="eastAsia"/>
                <w:szCs w:val="20"/>
              </w:rPr>
              <w:t>2019-07-26</w:t>
            </w:r>
          </w:p>
        </w:tc>
      </w:tr>
      <w:tr w:rsidR="00FC0C28" w:rsidRPr="00FC0C28" w:rsidTr="00FC0C28">
        <w:tc>
          <w:tcPr>
            <w:tcW w:w="3376" w:type="pct"/>
            <w:gridSpan w:val="2"/>
            <w:tcBorders>
              <w:top w:val="single" w:sz="4" w:space="0" w:color="auto"/>
              <w:left w:val="single" w:sz="4" w:space="0" w:color="auto"/>
              <w:bottom w:val="single" w:sz="4" w:space="0" w:color="auto"/>
              <w:right w:val="single" w:sz="4" w:space="0" w:color="auto"/>
            </w:tcBorders>
            <w:tcMar>
              <w:top w:w="30" w:type="dxa"/>
              <w:left w:w="60" w:type="dxa"/>
              <w:bottom w:w="0" w:type="dxa"/>
              <w:right w:w="60" w:type="dxa"/>
            </w:tcMar>
            <w:vAlign w:val="center"/>
            <w:hideMark/>
          </w:tcPr>
          <w:p w:rsidR="00FC0C28" w:rsidRPr="00FC0C28" w:rsidRDefault="00FC0C28" w:rsidP="00FC0C28">
            <w:pPr>
              <w:spacing w:after="0" w:line="240" w:lineRule="auto"/>
              <w:rPr>
                <w:szCs w:val="20"/>
              </w:rPr>
            </w:pPr>
            <w:r w:rsidRPr="00FC0C28">
              <w:rPr>
                <w:rFonts w:hint="eastAsia"/>
                <w:szCs w:val="20"/>
              </w:rPr>
              <w:t>상장 심사 승인일</w:t>
            </w:r>
          </w:p>
        </w:tc>
        <w:tc>
          <w:tcPr>
            <w:tcW w:w="1624" w:type="pct"/>
            <w:tcBorders>
              <w:top w:val="single" w:sz="4" w:space="0" w:color="auto"/>
              <w:left w:val="single" w:sz="4" w:space="0" w:color="auto"/>
              <w:bottom w:val="single" w:sz="4" w:space="0" w:color="auto"/>
              <w:right w:val="single" w:sz="4" w:space="0" w:color="auto"/>
            </w:tcBorders>
            <w:tcMar>
              <w:top w:w="30" w:type="dxa"/>
              <w:left w:w="60" w:type="dxa"/>
              <w:bottom w:w="0" w:type="dxa"/>
              <w:right w:w="60" w:type="dxa"/>
            </w:tcMar>
            <w:vAlign w:val="center"/>
            <w:hideMark/>
          </w:tcPr>
          <w:p w:rsidR="00FC0C28" w:rsidRPr="00FC0C28" w:rsidRDefault="00FC0C28" w:rsidP="00FC0C28">
            <w:pPr>
              <w:spacing w:after="0" w:line="240" w:lineRule="auto"/>
              <w:jc w:val="center"/>
              <w:rPr>
                <w:szCs w:val="20"/>
              </w:rPr>
            </w:pPr>
            <w:r w:rsidRPr="00FC0C28">
              <w:rPr>
                <w:rFonts w:hint="eastAsia"/>
                <w:szCs w:val="20"/>
              </w:rPr>
              <w:t>2019-09-27</w:t>
            </w:r>
          </w:p>
        </w:tc>
      </w:tr>
      <w:tr w:rsidR="00FC0C28" w:rsidRPr="00FC0C28" w:rsidTr="00FC0C28">
        <w:tc>
          <w:tcPr>
            <w:tcW w:w="3376" w:type="pct"/>
            <w:gridSpan w:val="2"/>
            <w:tcBorders>
              <w:top w:val="single" w:sz="4" w:space="0" w:color="auto"/>
              <w:left w:val="single" w:sz="4" w:space="0" w:color="auto"/>
              <w:bottom w:val="single" w:sz="4" w:space="0" w:color="auto"/>
              <w:right w:val="single" w:sz="4" w:space="0" w:color="auto"/>
            </w:tcBorders>
            <w:tcMar>
              <w:top w:w="30" w:type="dxa"/>
              <w:left w:w="60" w:type="dxa"/>
              <w:bottom w:w="0" w:type="dxa"/>
              <w:right w:w="60" w:type="dxa"/>
            </w:tcMar>
            <w:vAlign w:val="center"/>
            <w:hideMark/>
          </w:tcPr>
          <w:p w:rsidR="00FC0C28" w:rsidRPr="00FC0C28" w:rsidRDefault="00FC0C28" w:rsidP="00FC0C28">
            <w:pPr>
              <w:spacing w:after="0" w:line="240" w:lineRule="auto"/>
              <w:rPr>
                <w:szCs w:val="20"/>
              </w:rPr>
            </w:pPr>
            <w:r w:rsidRPr="00FC0C28">
              <w:rPr>
                <w:rFonts w:hint="eastAsia"/>
                <w:szCs w:val="20"/>
              </w:rPr>
              <w:t>이사회결의(합병결의 임시주총 개최관련)</w:t>
            </w:r>
          </w:p>
        </w:tc>
        <w:tc>
          <w:tcPr>
            <w:tcW w:w="1624" w:type="pct"/>
            <w:tcBorders>
              <w:top w:val="single" w:sz="4" w:space="0" w:color="auto"/>
              <w:left w:val="single" w:sz="4" w:space="0" w:color="auto"/>
              <w:bottom w:val="single" w:sz="4" w:space="0" w:color="auto"/>
              <w:right w:val="single" w:sz="4" w:space="0" w:color="auto"/>
            </w:tcBorders>
            <w:tcMar>
              <w:top w:w="30" w:type="dxa"/>
              <w:left w:w="60" w:type="dxa"/>
              <w:bottom w:w="0" w:type="dxa"/>
              <w:right w:w="60" w:type="dxa"/>
            </w:tcMar>
            <w:vAlign w:val="center"/>
            <w:hideMark/>
          </w:tcPr>
          <w:p w:rsidR="00FC0C28" w:rsidRPr="00FC0C28" w:rsidRDefault="00FC0C28" w:rsidP="00FC0C28">
            <w:pPr>
              <w:spacing w:after="0" w:line="240" w:lineRule="auto"/>
              <w:jc w:val="center"/>
              <w:rPr>
                <w:szCs w:val="20"/>
              </w:rPr>
            </w:pPr>
            <w:r w:rsidRPr="00FC0C28">
              <w:rPr>
                <w:rFonts w:hint="eastAsia"/>
                <w:szCs w:val="20"/>
              </w:rPr>
              <w:t>2019-09-30</w:t>
            </w:r>
          </w:p>
        </w:tc>
      </w:tr>
      <w:tr w:rsidR="00FC0C28" w:rsidRPr="00FC0C28" w:rsidTr="00FC0C28">
        <w:tc>
          <w:tcPr>
            <w:tcW w:w="3376" w:type="pct"/>
            <w:gridSpan w:val="2"/>
            <w:tcBorders>
              <w:top w:val="single" w:sz="4" w:space="0" w:color="auto"/>
              <w:left w:val="single" w:sz="4" w:space="0" w:color="auto"/>
              <w:bottom w:val="single" w:sz="4" w:space="0" w:color="auto"/>
              <w:right w:val="single" w:sz="4" w:space="0" w:color="auto"/>
            </w:tcBorders>
            <w:tcMar>
              <w:top w:w="30" w:type="dxa"/>
              <w:left w:w="60" w:type="dxa"/>
              <w:bottom w:w="0" w:type="dxa"/>
              <w:right w:w="60" w:type="dxa"/>
            </w:tcMar>
            <w:vAlign w:val="center"/>
            <w:hideMark/>
          </w:tcPr>
          <w:p w:rsidR="00FC0C28" w:rsidRPr="00FC0C28" w:rsidRDefault="00FC0C28" w:rsidP="00FC0C28">
            <w:pPr>
              <w:spacing w:after="0" w:line="240" w:lineRule="auto"/>
              <w:rPr>
                <w:szCs w:val="20"/>
              </w:rPr>
            </w:pPr>
            <w:r w:rsidRPr="00FC0C28">
              <w:rPr>
                <w:rFonts w:hint="eastAsia"/>
                <w:szCs w:val="20"/>
              </w:rPr>
              <w:t>주주명부폐쇄 및 권리주주확정일 공고</w:t>
            </w:r>
          </w:p>
        </w:tc>
        <w:tc>
          <w:tcPr>
            <w:tcW w:w="1624" w:type="pct"/>
            <w:tcBorders>
              <w:top w:val="single" w:sz="4" w:space="0" w:color="auto"/>
              <w:left w:val="single" w:sz="4" w:space="0" w:color="auto"/>
              <w:bottom w:val="single" w:sz="4" w:space="0" w:color="auto"/>
              <w:right w:val="single" w:sz="4" w:space="0" w:color="auto"/>
            </w:tcBorders>
            <w:tcMar>
              <w:top w:w="30" w:type="dxa"/>
              <w:left w:w="60" w:type="dxa"/>
              <w:bottom w:w="0" w:type="dxa"/>
              <w:right w:w="60" w:type="dxa"/>
            </w:tcMar>
            <w:vAlign w:val="center"/>
            <w:hideMark/>
          </w:tcPr>
          <w:p w:rsidR="00FC0C28" w:rsidRPr="00FC0C28" w:rsidRDefault="00FC0C28" w:rsidP="00FC0C28">
            <w:pPr>
              <w:spacing w:after="0" w:line="240" w:lineRule="auto"/>
              <w:jc w:val="center"/>
              <w:rPr>
                <w:szCs w:val="20"/>
              </w:rPr>
            </w:pPr>
            <w:r w:rsidRPr="00FC0C28">
              <w:rPr>
                <w:rFonts w:hint="eastAsia"/>
                <w:szCs w:val="20"/>
              </w:rPr>
              <w:t>2019-09-30</w:t>
            </w:r>
          </w:p>
        </w:tc>
      </w:tr>
      <w:tr w:rsidR="00FC0C28" w:rsidRPr="00FC0C28" w:rsidTr="00FC0C28">
        <w:tc>
          <w:tcPr>
            <w:tcW w:w="3376" w:type="pct"/>
            <w:gridSpan w:val="2"/>
            <w:tcBorders>
              <w:top w:val="single" w:sz="4" w:space="0" w:color="auto"/>
              <w:left w:val="single" w:sz="4" w:space="0" w:color="auto"/>
              <w:bottom w:val="single" w:sz="4" w:space="0" w:color="auto"/>
              <w:right w:val="single" w:sz="4" w:space="0" w:color="auto"/>
            </w:tcBorders>
            <w:tcMar>
              <w:top w:w="30" w:type="dxa"/>
              <w:left w:w="60" w:type="dxa"/>
              <w:bottom w:w="0" w:type="dxa"/>
              <w:right w:w="60" w:type="dxa"/>
            </w:tcMar>
            <w:vAlign w:val="center"/>
            <w:hideMark/>
          </w:tcPr>
          <w:p w:rsidR="00FC0C28" w:rsidRPr="00FC0C28" w:rsidRDefault="00FC0C28" w:rsidP="00FC0C28">
            <w:pPr>
              <w:spacing w:after="0" w:line="240" w:lineRule="auto"/>
              <w:rPr>
                <w:szCs w:val="20"/>
              </w:rPr>
            </w:pPr>
            <w:r w:rsidRPr="00FC0C28">
              <w:rPr>
                <w:rFonts w:hint="eastAsia"/>
                <w:szCs w:val="20"/>
              </w:rPr>
              <w:t>주주총회(합병승인)를 위한 권리주주확정일</w:t>
            </w:r>
          </w:p>
        </w:tc>
        <w:tc>
          <w:tcPr>
            <w:tcW w:w="1624" w:type="pct"/>
            <w:tcBorders>
              <w:top w:val="single" w:sz="4" w:space="0" w:color="auto"/>
              <w:left w:val="single" w:sz="4" w:space="0" w:color="auto"/>
              <w:bottom w:val="single" w:sz="4" w:space="0" w:color="auto"/>
              <w:right w:val="single" w:sz="4" w:space="0" w:color="auto"/>
            </w:tcBorders>
            <w:tcMar>
              <w:top w:w="30" w:type="dxa"/>
              <w:left w:w="60" w:type="dxa"/>
              <w:bottom w:w="0" w:type="dxa"/>
              <w:right w:w="60" w:type="dxa"/>
            </w:tcMar>
            <w:vAlign w:val="center"/>
            <w:hideMark/>
          </w:tcPr>
          <w:p w:rsidR="00FC0C28" w:rsidRPr="00FC0C28" w:rsidRDefault="00FC0C28" w:rsidP="00FC0C28">
            <w:pPr>
              <w:spacing w:after="0" w:line="240" w:lineRule="auto"/>
              <w:jc w:val="center"/>
              <w:rPr>
                <w:szCs w:val="20"/>
              </w:rPr>
            </w:pPr>
            <w:r w:rsidRPr="00FC0C28">
              <w:rPr>
                <w:rFonts w:hint="eastAsia"/>
                <w:szCs w:val="20"/>
              </w:rPr>
              <w:t>2019-10-15</w:t>
            </w:r>
          </w:p>
        </w:tc>
      </w:tr>
      <w:tr w:rsidR="00FC0C28" w:rsidRPr="00FC0C28" w:rsidTr="00FC0C28">
        <w:tc>
          <w:tcPr>
            <w:tcW w:w="1688" w:type="pct"/>
            <w:vMerge w:val="restart"/>
            <w:tcBorders>
              <w:top w:val="single" w:sz="4" w:space="0" w:color="auto"/>
              <w:left w:val="single" w:sz="4" w:space="0" w:color="auto"/>
              <w:bottom w:val="single" w:sz="4" w:space="0" w:color="auto"/>
              <w:right w:val="single" w:sz="4" w:space="0" w:color="auto"/>
            </w:tcBorders>
            <w:tcMar>
              <w:top w:w="30" w:type="dxa"/>
              <w:left w:w="60" w:type="dxa"/>
              <w:bottom w:w="0" w:type="dxa"/>
              <w:right w:w="60" w:type="dxa"/>
            </w:tcMar>
            <w:vAlign w:val="center"/>
            <w:hideMark/>
          </w:tcPr>
          <w:p w:rsidR="00FC0C28" w:rsidRPr="00FC0C28" w:rsidRDefault="00FC0C28" w:rsidP="00FC0C28">
            <w:pPr>
              <w:spacing w:after="0" w:line="240" w:lineRule="auto"/>
              <w:rPr>
                <w:szCs w:val="20"/>
              </w:rPr>
            </w:pPr>
            <w:r w:rsidRPr="00FC0C28">
              <w:rPr>
                <w:rFonts w:hint="eastAsia"/>
                <w:szCs w:val="20"/>
              </w:rPr>
              <w:t>주주명부폐쇄기간</w:t>
            </w:r>
          </w:p>
        </w:tc>
        <w:tc>
          <w:tcPr>
            <w:tcW w:w="1688" w:type="pct"/>
            <w:tcBorders>
              <w:top w:val="single" w:sz="4" w:space="0" w:color="auto"/>
              <w:left w:val="single" w:sz="4" w:space="0" w:color="auto"/>
              <w:bottom w:val="single" w:sz="4" w:space="0" w:color="auto"/>
              <w:right w:val="single" w:sz="4" w:space="0" w:color="auto"/>
            </w:tcBorders>
            <w:tcMar>
              <w:top w:w="30" w:type="dxa"/>
              <w:left w:w="60" w:type="dxa"/>
              <w:bottom w:w="0" w:type="dxa"/>
              <w:right w:w="60" w:type="dxa"/>
            </w:tcMar>
            <w:vAlign w:val="center"/>
            <w:hideMark/>
          </w:tcPr>
          <w:p w:rsidR="00FC0C28" w:rsidRPr="00FC0C28" w:rsidRDefault="00FC0C28" w:rsidP="00FC0C28">
            <w:pPr>
              <w:spacing w:after="0" w:line="240" w:lineRule="auto"/>
              <w:rPr>
                <w:szCs w:val="20"/>
              </w:rPr>
            </w:pPr>
            <w:r w:rsidRPr="00FC0C28">
              <w:rPr>
                <w:rFonts w:hint="eastAsia"/>
                <w:szCs w:val="20"/>
              </w:rPr>
              <w:t>시작일</w:t>
            </w:r>
          </w:p>
        </w:tc>
        <w:tc>
          <w:tcPr>
            <w:tcW w:w="1624" w:type="pct"/>
            <w:tcBorders>
              <w:top w:val="single" w:sz="4" w:space="0" w:color="auto"/>
              <w:left w:val="single" w:sz="4" w:space="0" w:color="auto"/>
              <w:bottom w:val="single" w:sz="4" w:space="0" w:color="auto"/>
              <w:right w:val="single" w:sz="4" w:space="0" w:color="auto"/>
            </w:tcBorders>
            <w:tcMar>
              <w:top w:w="30" w:type="dxa"/>
              <w:left w:w="60" w:type="dxa"/>
              <w:bottom w:w="0" w:type="dxa"/>
              <w:right w:w="60" w:type="dxa"/>
            </w:tcMar>
            <w:vAlign w:val="center"/>
            <w:hideMark/>
          </w:tcPr>
          <w:p w:rsidR="00FC0C28" w:rsidRPr="00FC0C28" w:rsidRDefault="00FC0C28" w:rsidP="00FC0C28">
            <w:pPr>
              <w:spacing w:after="0" w:line="240" w:lineRule="auto"/>
              <w:jc w:val="center"/>
              <w:rPr>
                <w:szCs w:val="20"/>
              </w:rPr>
            </w:pPr>
            <w:r w:rsidRPr="00FC0C28">
              <w:rPr>
                <w:rFonts w:hint="eastAsia"/>
                <w:szCs w:val="20"/>
              </w:rPr>
              <w:t>2019-10-16</w:t>
            </w:r>
          </w:p>
        </w:tc>
      </w:tr>
      <w:tr w:rsidR="00FC0C28" w:rsidRPr="00FC0C28" w:rsidTr="00FC0C28">
        <w:tc>
          <w:tcPr>
            <w:tcW w:w="0" w:type="auto"/>
            <w:vMerge/>
            <w:tcBorders>
              <w:top w:val="single" w:sz="4" w:space="0" w:color="auto"/>
              <w:left w:val="single" w:sz="4" w:space="0" w:color="auto"/>
              <w:bottom w:val="single" w:sz="4" w:space="0" w:color="auto"/>
              <w:right w:val="single" w:sz="4" w:space="0" w:color="auto"/>
            </w:tcBorders>
            <w:vAlign w:val="center"/>
            <w:hideMark/>
          </w:tcPr>
          <w:p w:rsidR="00FC0C28" w:rsidRPr="00FC0C28" w:rsidRDefault="00FC0C28" w:rsidP="00FC0C28">
            <w:pPr>
              <w:spacing w:after="0" w:line="240" w:lineRule="auto"/>
              <w:rPr>
                <w:szCs w:val="20"/>
              </w:rPr>
            </w:pPr>
          </w:p>
        </w:tc>
        <w:tc>
          <w:tcPr>
            <w:tcW w:w="1688" w:type="pct"/>
            <w:tcBorders>
              <w:top w:val="single" w:sz="4" w:space="0" w:color="auto"/>
              <w:left w:val="single" w:sz="4" w:space="0" w:color="auto"/>
              <w:bottom w:val="single" w:sz="4" w:space="0" w:color="auto"/>
              <w:right w:val="single" w:sz="4" w:space="0" w:color="auto"/>
            </w:tcBorders>
            <w:tcMar>
              <w:top w:w="30" w:type="dxa"/>
              <w:left w:w="60" w:type="dxa"/>
              <w:bottom w:w="0" w:type="dxa"/>
              <w:right w:w="60" w:type="dxa"/>
            </w:tcMar>
            <w:vAlign w:val="center"/>
            <w:hideMark/>
          </w:tcPr>
          <w:p w:rsidR="00FC0C28" w:rsidRPr="00FC0C28" w:rsidRDefault="00FC0C28" w:rsidP="00FC0C28">
            <w:pPr>
              <w:spacing w:after="0" w:line="240" w:lineRule="auto"/>
              <w:rPr>
                <w:szCs w:val="20"/>
              </w:rPr>
            </w:pPr>
            <w:r w:rsidRPr="00FC0C28">
              <w:rPr>
                <w:rFonts w:hint="eastAsia"/>
                <w:szCs w:val="20"/>
              </w:rPr>
              <w:t>종료일</w:t>
            </w:r>
          </w:p>
        </w:tc>
        <w:tc>
          <w:tcPr>
            <w:tcW w:w="1624" w:type="pct"/>
            <w:tcBorders>
              <w:top w:val="single" w:sz="4" w:space="0" w:color="auto"/>
              <w:left w:val="single" w:sz="4" w:space="0" w:color="auto"/>
              <w:bottom w:val="single" w:sz="4" w:space="0" w:color="auto"/>
              <w:right w:val="single" w:sz="4" w:space="0" w:color="auto"/>
            </w:tcBorders>
            <w:tcMar>
              <w:top w:w="30" w:type="dxa"/>
              <w:left w:w="60" w:type="dxa"/>
              <w:bottom w:w="0" w:type="dxa"/>
              <w:right w:w="60" w:type="dxa"/>
            </w:tcMar>
            <w:vAlign w:val="center"/>
            <w:hideMark/>
          </w:tcPr>
          <w:p w:rsidR="00FC0C28" w:rsidRPr="00FC0C28" w:rsidRDefault="00FC0C28" w:rsidP="00FC0C28">
            <w:pPr>
              <w:spacing w:after="0" w:line="240" w:lineRule="auto"/>
              <w:jc w:val="center"/>
              <w:rPr>
                <w:szCs w:val="20"/>
              </w:rPr>
            </w:pPr>
            <w:r w:rsidRPr="00FC0C28">
              <w:rPr>
                <w:rFonts w:hint="eastAsia"/>
                <w:szCs w:val="20"/>
              </w:rPr>
              <w:t>2019-10-22</w:t>
            </w:r>
          </w:p>
        </w:tc>
      </w:tr>
      <w:tr w:rsidR="00FC0C28" w:rsidRPr="00FC0C28" w:rsidTr="00FC0C28">
        <w:tc>
          <w:tcPr>
            <w:tcW w:w="3376" w:type="pct"/>
            <w:gridSpan w:val="2"/>
            <w:tcBorders>
              <w:top w:val="single" w:sz="4" w:space="0" w:color="auto"/>
              <w:left w:val="single" w:sz="4" w:space="0" w:color="auto"/>
              <w:bottom w:val="single" w:sz="4" w:space="0" w:color="auto"/>
              <w:right w:val="single" w:sz="4" w:space="0" w:color="auto"/>
            </w:tcBorders>
            <w:tcMar>
              <w:top w:w="30" w:type="dxa"/>
              <w:left w:w="60" w:type="dxa"/>
              <w:bottom w:w="0" w:type="dxa"/>
              <w:right w:w="60" w:type="dxa"/>
            </w:tcMar>
            <w:vAlign w:val="center"/>
            <w:hideMark/>
          </w:tcPr>
          <w:p w:rsidR="00FC0C28" w:rsidRPr="00FC0C28" w:rsidRDefault="00FC0C28" w:rsidP="00FC0C28">
            <w:pPr>
              <w:spacing w:after="0" w:line="240" w:lineRule="auto"/>
              <w:rPr>
                <w:szCs w:val="20"/>
              </w:rPr>
            </w:pPr>
            <w:r w:rsidRPr="00FC0C28">
              <w:rPr>
                <w:rFonts w:hint="eastAsia"/>
                <w:szCs w:val="20"/>
              </w:rPr>
              <w:t>주주총회 소집통지 공고</w:t>
            </w:r>
          </w:p>
        </w:tc>
        <w:tc>
          <w:tcPr>
            <w:tcW w:w="1624" w:type="pct"/>
            <w:tcBorders>
              <w:top w:val="single" w:sz="4" w:space="0" w:color="auto"/>
              <w:left w:val="single" w:sz="4" w:space="0" w:color="auto"/>
              <w:bottom w:val="single" w:sz="4" w:space="0" w:color="auto"/>
              <w:right w:val="single" w:sz="4" w:space="0" w:color="auto"/>
            </w:tcBorders>
            <w:tcMar>
              <w:top w:w="30" w:type="dxa"/>
              <w:left w:w="60" w:type="dxa"/>
              <w:bottom w:w="0" w:type="dxa"/>
              <w:right w:w="60" w:type="dxa"/>
            </w:tcMar>
            <w:vAlign w:val="center"/>
            <w:hideMark/>
          </w:tcPr>
          <w:p w:rsidR="00FC0C28" w:rsidRPr="00FC0C28" w:rsidRDefault="00FC0C28" w:rsidP="00FC0C28">
            <w:pPr>
              <w:spacing w:after="0" w:line="240" w:lineRule="auto"/>
              <w:jc w:val="center"/>
              <w:rPr>
                <w:szCs w:val="20"/>
              </w:rPr>
            </w:pPr>
            <w:r w:rsidRPr="00FC0C28">
              <w:rPr>
                <w:rFonts w:hint="eastAsia"/>
                <w:szCs w:val="20"/>
              </w:rPr>
              <w:t>2019-10-29</w:t>
            </w:r>
          </w:p>
        </w:tc>
      </w:tr>
      <w:tr w:rsidR="00FC0C28" w:rsidRPr="00FC0C28" w:rsidTr="00FC0C28">
        <w:tc>
          <w:tcPr>
            <w:tcW w:w="1688" w:type="pct"/>
            <w:vMerge w:val="restart"/>
            <w:tcBorders>
              <w:top w:val="single" w:sz="4" w:space="0" w:color="auto"/>
              <w:left w:val="single" w:sz="4" w:space="0" w:color="auto"/>
              <w:bottom w:val="single" w:sz="4" w:space="0" w:color="auto"/>
              <w:right w:val="single" w:sz="4" w:space="0" w:color="auto"/>
            </w:tcBorders>
            <w:tcMar>
              <w:top w:w="30" w:type="dxa"/>
              <w:left w:w="60" w:type="dxa"/>
              <w:bottom w:w="0" w:type="dxa"/>
              <w:right w:w="60" w:type="dxa"/>
            </w:tcMar>
            <w:vAlign w:val="center"/>
            <w:hideMark/>
          </w:tcPr>
          <w:p w:rsidR="00FC0C28" w:rsidRPr="00FC0C28" w:rsidRDefault="00FC0C28" w:rsidP="00FC0C28">
            <w:pPr>
              <w:spacing w:after="0" w:line="240" w:lineRule="auto"/>
              <w:rPr>
                <w:szCs w:val="20"/>
              </w:rPr>
            </w:pPr>
            <w:r w:rsidRPr="00FC0C28">
              <w:rPr>
                <w:rFonts w:hint="eastAsia"/>
                <w:szCs w:val="20"/>
              </w:rPr>
              <w:t>합병반대주주 사전통지기간</w:t>
            </w:r>
          </w:p>
        </w:tc>
        <w:tc>
          <w:tcPr>
            <w:tcW w:w="1688" w:type="pct"/>
            <w:tcBorders>
              <w:top w:val="single" w:sz="4" w:space="0" w:color="auto"/>
              <w:left w:val="single" w:sz="4" w:space="0" w:color="auto"/>
              <w:bottom w:val="single" w:sz="4" w:space="0" w:color="auto"/>
              <w:right w:val="single" w:sz="4" w:space="0" w:color="auto"/>
            </w:tcBorders>
            <w:tcMar>
              <w:top w:w="30" w:type="dxa"/>
              <w:left w:w="60" w:type="dxa"/>
              <w:bottom w:w="0" w:type="dxa"/>
              <w:right w:w="60" w:type="dxa"/>
            </w:tcMar>
            <w:vAlign w:val="center"/>
            <w:hideMark/>
          </w:tcPr>
          <w:p w:rsidR="00FC0C28" w:rsidRPr="00FC0C28" w:rsidRDefault="00FC0C28" w:rsidP="00FC0C28">
            <w:pPr>
              <w:spacing w:after="0" w:line="240" w:lineRule="auto"/>
              <w:rPr>
                <w:szCs w:val="20"/>
              </w:rPr>
            </w:pPr>
            <w:r w:rsidRPr="00FC0C28">
              <w:rPr>
                <w:rFonts w:hint="eastAsia"/>
                <w:szCs w:val="20"/>
              </w:rPr>
              <w:t>시작일</w:t>
            </w:r>
          </w:p>
        </w:tc>
        <w:tc>
          <w:tcPr>
            <w:tcW w:w="1624" w:type="pct"/>
            <w:tcBorders>
              <w:top w:val="single" w:sz="4" w:space="0" w:color="auto"/>
              <w:left w:val="single" w:sz="4" w:space="0" w:color="auto"/>
              <w:bottom w:val="single" w:sz="4" w:space="0" w:color="auto"/>
              <w:right w:val="single" w:sz="4" w:space="0" w:color="auto"/>
            </w:tcBorders>
            <w:tcMar>
              <w:top w:w="30" w:type="dxa"/>
              <w:left w:w="60" w:type="dxa"/>
              <w:bottom w:w="0" w:type="dxa"/>
              <w:right w:w="60" w:type="dxa"/>
            </w:tcMar>
            <w:vAlign w:val="center"/>
            <w:hideMark/>
          </w:tcPr>
          <w:p w:rsidR="00FC0C28" w:rsidRPr="00FC0C28" w:rsidRDefault="00FC0C28" w:rsidP="00FC0C28">
            <w:pPr>
              <w:spacing w:after="0" w:line="240" w:lineRule="auto"/>
              <w:jc w:val="center"/>
              <w:rPr>
                <w:szCs w:val="20"/>
              </w:rPr>
            </w:pPr>
            <w:r w:rsidRPr="00FC0C28">
              <w:rPr>
                <w:rFonts w:hint="eastAsia"/>
                <w:szCs w:val="20"/>
              </w:rPr>
              <w:t>2019-10-29</w:t>
            </w:r>
          </w:p>
        </w:tc>
      </w:tr>
      <w:tr w:rsidR="00FC0C28" w:rsidRPr="00FC0C28" w:rsidTr="00FC0C28">
        <w:tc>
          <w:tcPr>
            <w:tcW w:w="0" w:type="auto"/>
            <w:vMerge/>
            <w:tcBorders>
              <w:top w:val="single" w:sz="4" w:space="0" w:color="auto"/>
              <w:left w:val="single" w:sz="4" w:space="0" w:color="auto"/>
              <w:bottom w:val="single" w:sz="4" w:space="0" w:color="auto"/>
              <w:right w:val="single" w:sz="4" w:space="0" w:color="auto"/>
            </w:tcBorders>
            <w:vAlign w:val="center"/>
            <w:hideMark/>
          </w:tcPr>
          <w:p w:rsidR="00FC0C28" w:rsidRPr="00FC0C28" w:rsidRDefault="00FC0C28" w:rsidP="00FC0C28">
            <w:pPr>
              <w:spacing w:after="0" w:line="240" w:lineRule="auto"/>
              <w:rPr>
                <w:szCs w:val="20"/>
              </w:rPr>
            </w:pPr>
          </w:p>
        </w:tc>
        <w:tc>
          <w:tcPr>
            <w:tcW w:w="1688" w:type="pct"/>
            <w:tcBorders>
              <w:top w:val="single" w:sz="4" w:space="0" w:color="auto"/>
              <w:left w:val="single" w:sz="4" w:space="0" w:color="auto"/>
              <w:bottom w:val="single" w:sz="4" w:space="0" w:color="auto"/>
              <w:right w:val="single" w:sz="4" w:space="0" w:color="auto"/>
            </w:tcBorders>
            <w:tcMar>
              <w:top w:w="30" w:type="dxa"/>
              <w:left w:w="60" w:type="dxa"/>
              <w:bottom w:w="0" w:type="dxa"/>
              <w:right w:w="60" w:type="dxa"/>
            </w:tcMar>
            <w:vAlign w:val="center"/>
            <w:hideMark/>
          </w:tcPr>
          <w:p w:rsidR="00FC0C28" w:rsidRPr="00FC0C28" w:rsidRDefault="00FC0C28" w:rsidP="00FC0C28">
            <w:pPr>
              <w:spacing w:after="0" w:line="240" w:lineRule="auto"/>
              <w:rPr>
                <w:szCs w:val="20"/>
              </w:rPr>
            </w:pPr>
            <w:r w:rsidRPr="00FC0C28">
              <w:rPr>
                <w:rFonts w:hint="eastAsia"/>
                <w:szCs w:val="20"/>
              </w:rPr>
              <w:t>종료일</w:t>
            </w:r>
          </w:p>
        </w:tc>
        <w:tc>
          <w:tcPr>
            <w:tcW w:w="1624" w:type="pct"/>
            <w:tcBorders>
              <w:top w:val="single" w:sz="4" w:space="0" w:color="auto"/>
              <w:left w:val="single" w:sz="4" w:space="0" w:color="auto"/>
              <w:bottom w:val="single" w:sz="4" w:space="0" w:color="auto"/>
              <w:right w:val="single" w:sz="4" w:space="0" w:color="auto"/>
            </w:tcBorders>
            <w:tcMar>
              <w:top w:w="30" w:type="dxa"/>
              <w:left w:w="60" w:type="dxa"/>
              <w:bottom w:w="0" w:type="dxa"/>
              <w:right w:w="60" w:type="dxa"/>
            </w:tcMar>
            <w:vAlign w:val="center"/>
            <w:hideMark/>
          </w:tcPr>
          <w:p w:rsidR="00FC0C28" w:rsidRPr="00FC0C28" w:rsidRDefault="00FC0C28" w:rsidP="00FC0C28">
            <w:pPr>
              <w:spacing w:after="0" w:line="240" w:lineRule="auto"/>
              <w:jc w:val="center"/>
              <w:rPr>
                <w:szCs w:val="20"/>
              </w:rPr>
            </w:pPr>
            <w:r w:rsidRPr="00FC0C28">
              <w:rPr>
                <w:rFonts w:hint="eastAsia"/>
                <w:szCs w:val="20"/>
              </w:rPr>
              <w:t>2019-11-12</w:t>
            </w:r>
          </w:p>
        </w:tc>
      </w:tr>
      <w:tr w:rsidR="00FC0C28" w:rsidRPr="00FC0C28" w:rsidTr="00FC0C28">
        <w:tc>
          <w:tcPr>
            <w:tcW w:w="3376" w:type="pct"/>
            <w:gridSpan w:val="2"/>
            <w:tcBorders>
              <w:top w:val="single" w:sz="4" w:space="0" w:color="auto"/>
              <w:left w:val="single" w:sz="4" w:space="0" w:color="auto"/>
              <w:bottom w:val="single" w:sz="4" w:space="0" w:color="auto"/>
              <w:right w:val="single" w:sz="4" w:space="0" w:color="auto"/>
            </w:tcBorders>
            <w:tcMar>
              <w:top w:w="30" w:type="dxa"/>
              <w:left w:w="60" w:type="dxa"/>
              <w:bottom w:w="0" w:type="dxa"/>
              <w:right w:w="60" w:type="dxa"/>
            </w:tcMar>
            <w:vAlign w:val="center"/>
            <w:hideMark/>
          </w:tcPr>
          <w:p w:rsidR="00FC0C28" w:rsidRPr="00FC0C28" w:rsidRDefault="00FC0C28" w:rsidP="00FC0C28">
            <w:pPr>
              <w:spacing w:after="0" w:line="240" w:lineRule="auto"/>
              <w:rPr>
                <w:szCs w:val="20"/>
              </w:rPr>
            </w:pPr>
            <w:r w:rsidRPr="00FC0C28">
              <w:rPr>
                <w:rFonts w:hint="eastAsia"/>
                <w:szCs w:val="20"/>
              </w:rPr>
              <w:t>합병승인을 위한 주주총회일</w:t>
            </w:r>
          </w:p>
        </w:tc>
        <w:tc>
          <w:tcPr>
            <w:tcW w:w="1624" w:type="pct"/>
            <w:tcBorders>
              <w:top w:val="single" w:sz="4" w:space="0" w:color="auto"/>
              <w:left w:val="single" w:sz="4" w:space="0" w:color="auto"/>
              <w:bottom w:val="single" w:sz="4" w:space="0" w:color="auto"/>
              <w:right w:val="single" w:sz="4" w:space="0" w:color="auto"/>
            </w:tcBorders>
            <w:tcMar>
              <w:top w:w="30" w:type="dxa"/>
              <w:left w:w="60" w:type="dxa"/>
              <w:bottom w:w="0" w:type="dxa"/>
              <w:right w:w="60" w:type="dxa"/>
            </w:tcMar>
            <w:vAlign w:val="center"/>
            <w:hideMark/>
          </w:tcPr>
          <w:p w:rsidR="00FC0C28" w:rsidRPr="00FC0C28" w:rsidRDefault="00FC0C28" w:rsidP="00FC0C28">
            <w:pPr>
              <w:spacing w:after="0" w:line="240" w:lineRule="auto"/>
              <w:jc w:val="center"/>
              <w:rPr>
                <w:szCs w:val="20"/>
              </w:rPr>
            </w:pPr>
            <w:r w:rsidRPr="00FC0C28">
              <w:rPr>
                <w:rFonts w:hint="eastAsia"/>
                <w:szCs w:val="20"/>
              </w:rPr>
              <w:t>2019-11-13</w:t>
            </w:r>
          </w:p>
        </w:tc>
      </w:tr>
      <w:tr w:rsidR="00FC0C28" w:rsidRPr="00FC0C28" w:rsidTr="00FC0C28">
        <w:tc>
          <w:tcPr>
            <w:tcW w:w="1688" w:type="pct"/>
            <w:vMerge w:val="restart"/>
            <w:tcBorders>
              <w:top w:val="single" w:sz="4" w:space="0" w:color="auto"/>
              <w:left w:val="single" w:sz="4" w:space="0" w:color="auto"/>
              <w:bottom w:val="single" w:sz="4" w:space="0" w:color="auto"/>
              <w:right w:val="single" w:sz="4" w:space="0" w:color="auto"/>
            </w:tcBorders>
            <w:tcMar>
              <w:top w:w="30" w:type="dxa"/>
              <w:left w:w="60" w:type="dxa"/>
              <w:bottom w:w="0" w:type="dxa"/>
              <w:right w:w="60" w:type="dxa"/>
            </w:tcMar>
            <w:vAlign w:val="center"/>
            <w:hideMark/>
          </w:tcPr>
          <w:p w:rsidR="00FC0C28" w:rsidRPr="00FC0C28" w:rsidRDefault="00FC0C28" w:rsidP="00FC0C28">
            <w:pPr>
              <w:spacing w:after="0" w:line="240" w:lineRule="auto"/>
              <w:rPr>
                <w:szCs w:val="20"/>
              </w:rPr>
            </w:pPr>
            <w:r w:rsidRPr="00FC0C28">
              <w:rPr>
                <w:rFonts w:hint="eastAsia"/>
                <w:szCs w:val="20"/>
              </w:rPr>
              <w:t>주식매수청구 행사기간</w:t>
            </w:r>
          </w:p>
        </w:tc>
        <w:tc>
          <w:tcPr>
            <w:tcW w:w="1688" w:type="pct"/>
            <w:tcBorders>
              <w:top w:val="single" w:sz="4" w:space="0" w:color="auto"/>
              <w:left w:val="single" w:sz="4" w:space="0" w:color="auto"/>
              <w:bottom w:val="single" w:sz="4" w:space="0" w:color="auto"/>
              <w:right w:val="single" w:sz="4" w:space="0" w:color="auto"/>
            </w:tcBorders>
            <w:tcMar>
              <w:top w:w="30" w:type="dxa"/>
              <w:left w:w="60" w:type="dxa"/>
              <w:bottom w:w="0" w:type="dxa"/>
              <w:right w:w="60" w:type="dxa"/>
            </w:tcMar>
            <w:vAlign w:val="center"/>
            <w:hideMark/>
          </w:tcPr>
          <w:p w:rsidR="00FC0C28" w:rsidRPr="00FC0C28" w:rsidRDefault="00FC0C28" w:rsidP="00FC0C28">
            <w:pPr>
              <w:spacing w:after="0" w:line="240" w:lineRule="auto"/>
              <w:rPr>
                <w:szCs w:val="20"/>
              </w:rPr>
            </w:pPr>
            <w:r w:rsidRPr="00FC0C28">
              <w:rPr>
                <w:rFonts w:hint="eastAsia"/>
                <w:szCs w:val="20"/>
              </w:rPr>
              <w:t>시작일</w:t>
            </w:r>
          </w:p>
        </w:tc>
        <w:tc>
          <w:tcPr>
            <w:tcW w:w="1624" w:type="pct"/>
            <w:tcBorders>
              <w:top w:val="single" w:sz="4" w:space="0" w:color="auto"/>
              <w:left w:val="single" w:sz="4" w:space="0" w:color="auto"/>
              <w:bottom w:val="single" w:sz="4" w:space="0" w:color="auto"/>
              <w:right w:val="single" w:sz="4" w:space="0" w:color="auto"/>
            </w:tcBorders>
            <w:tcMar>
              <w:top w:w="30" w:type="dxa"/>
              <w:left w:w="60" w:type="dxa"/>
              <w:bottom w:w="0" w:type="dxa"/>
              <w:right w:w="60" w:type="dxa"/>
            </w:tcMar>
            <w:vAlign w:val="center"/>
            <w:hideMark/>
          </w:tcPr>
          <w:p w:rsidR="00FC0C28" w:rsidRPr="00FC0C28" w:rsidRDefault="00FC0C28" w:rsidP="00FC0C28">
            <w:pPr>
              <w:spacing w:after="0" w:line="240" w:lineRule="auto"/>
              <w:jc w:val="center"/>
              <w:rPr>
                <w:szCs w:val="20"/>
              </w:rPr>
            </w:pPr>
            <w:r w:rsidRPr="00FC0C28">
              <w:rPr>
                <w:rFonts w:hint="eastAsia"/>
                <w:szCs w:val="20"/>
              </w:rPr>
              <w:t>2019-11-13</w:t>
            </w:r>
          </w:p>
        </w:tc>
      </w:tr>
      <w:tr w:rsidR="00FC0C28" w:rsidRPr="00FC0C28" w:rsidTr="00FC0C28">
        <w:tc>
          <w:tcPr>
            <w:tcW w:w="0" w:type="auto"/>
            <w:vMerge/>
            <w:tcBorders>
              <w:top w:val="single" w:sz="4" w:space="0" w:color="auto"/>
              <w:left w:val="single" w:sz="4" w:space="0" w:color="auto"/>
              <w:bottom w:val="single" w:sz="4" w:space="0" w:color="auto"/>
              <w:right w:val="single" w:sz="4" w:space="0" w:color="auto"/>
            </w:tcBorders>
            <w:vAlign w:val="center"/>
            <w:hideMark/>
          </w:tcPr>
          <w:p w:rsidR="00FC0C28" w:rsidRPr="00FC0C28" w:rsidRDefault="00FC0C28" w:rsidP="00FC0C28">
            <w:pPr>
              <w:spacing w:after="0" w:line="240" w:lineRule="auto"/>
              <w:rPr>
                <w:szCs w:val="20"/>
              </w:rPr>
            </w:pPr>
          </w:p>
        </w:tc>
        <w:tc>
          <w:tcPr>
            <w:tcW w:w="1688" w:type="pct"/>
            <w:tcBorders>
              <w:top w:val="single" w:sz="4" w:space="0" w:color="auto"/>
              <w:left w:val="single" w:sz="4" w:space="0" w:color="auto"/>
              <w:bottom w:val="single" w:sz="4" w:space="0" w:color="auto"/>
              <w:right w:val="single" w:sz="4" w:space="0" w:color="auto"/>
            </w:tcBorders>
            <w:tcMar>
              <w:top w:w="30" w:type="dxa"/>
              <w:left w:w="60" w:type="dxa"/>
              <w:bottom w:w="0" w:type="dxa"/>
              <w:right w:w="60" w:type="dxa"/>
            </w:tcMar>
            <w:vAlign w:val="center"/>
            <w:hideMark/>
          </w:tcPr>
          <w:p w:rsidR="00FC0C28" w:rsidRPr="00FC0C28" w:rsidRDefault="00FC0C28" w:rsidP="00FC0C28">
            <w:pPr>
              <w:spacing w:after="0" w:line="240" w:lineRule="auto"/>
              <w:rPr>
                <w:szCs w:val="20"/>
              </w:rPr>
            </w:pPr>
            <w:r w:rsidRPr="00FC0C28">
              <w:rPr>
                <w:rFonts w:hint="eastAsia"/>
                <w:szCs w:val="20"/>
              </w:rPr>
              <w:t>종료일</w:t>
            </w:r>
          </w:p>
        </w:tc>
        <w:tc>
          <w:tcPr>
            <w:tcW w:w="1624" w:type="pct"/>
            <w:tcBorders>
              <w:top w:val="single" w:sz="4" w:space="0" w:color="auto"/>
              <w:left w:val="single" w:sz="4" w:space="0" w:color="auto"/>
              <w:bottom w:val="single" w:sz="4" w:space="0" w:color="auto"/>
              <w:right w:val="single" w:sz="4" w:space="0" w:color="auto"/>
            </w:tcBorders>
            <w:tcMar>
              <w:top w:w="30" w:type="dxa"/>
              <w:left w:w="60" w:type="dxa"/>
              <w:bottom w:w="0" w:type="dxa"/>
              <w:right w:w="60" w:type="dxa"/>
            </w:tcMar>
            <w:vAlign w:val="center"/>
            <w:hideMark/>
          </w:tcPr>
          <w:p w:rsidR="00FC0C28" w:rsidRPr="00FC0C28" w:rsidRDefault="00FC0C28" w:rsidP="00FC0C28">
            <w:pPr>
              <w:spacing w:after="0" w:line="240" w:lineRule="auto"/>
              <w:jc w:val="center"/>
              <w:rPr>
                <w:szCs w:val="20"/>
              </w:rPr>
            </w:pPr>
            <w:r w:rsidRPr="00FC0C28">
              <w:rPr>
                <w:rFonts w:hint="eastAsia"/>
                <w:szCs w:val="20"/>
              </w:rPr>
              <w:t>2019-12-03</w:t>
            </w:r>
          </w:p>
        </w:tc>
      </w:tr>
      <w:tr w:rsidR="00FC0C28" w:rsidRPr="00FC0C28" w:rsidTr="00FC0C28">
        <w:tc>
          <w:tcPr>
            <w:tcW w:w="3376" w:type="pct"/>
            <w:gridSpan w:val="2"/>
            <w:tcBorders>
              <w:top w:val="single" w:sz="4" w:space="0" w:color="auto"/>
              <w:left w:val="single" w:sz="4" w:space="0" w:color="auto"/>
              <w:bottom w:val="single" w:sz="4" w:space="0" w:color="auto"/>
              <w:right w:val="single" w:sz="4" w:space="0" w:color="auto"/>
            </w:tcBorders>
            <w:tcMar>
              <w:top w:w="30" w:type="dxa"/>
              <w:left w:w="60" w:type="dxa"/>
              <w:bottom w:w="0" w:type="dxa"/>
              <w:right w:w="60" w:type="dxa"/>
            </w:tcMar>
            <w:vAlign w:val="center"/>
            <w:hideMark/>
          </w:tcPr>
          <w:p w:rsidR="00FC0C28" w:rsidRPr="00FC0C28" w:rsidRDefault="00FC0C28" w:rsidP="00FC0C28">
            <w:pPr>
              <w:spacing w:after="0" w:line="240" w:lineRule="auto"/>
              <w:rPr>
                <w:szCs w:val="20"/>
              </w:rPr>
            </w:pPr>
            <w:proofErr w:type="spellStart"/>
            <w:r w:rsidRPr="00FC0C28">
              <w:rPr>
                <w:rFonts w:hint="eastAsia"/>
                <w:szCs w:val="20"/>
              </w:rPr>
              <w:t>채권자이의제출공고일</w:t>
            </w:r>
            <w:proofErr w:type="spellEnd"/>
          </w:p>
        </w:tc>
        <w:tc>
          <w:tcPr>
            <w:tcW w:w="1624" w:type="pct"/>
            <w:tcBorders>
              <w:top w:val="single" w:sz="4" w:space="0" w:color="auto"/>
              <w:left w:val="single" w:sz="4" w:space="0" w:color="auto"/>
              <w:bottom w:val="single" w:sz="4" w:space="0" w:color="auto"/>
              <w:right w:val="single" w:sz="4" w:space="0" w:color="auto"/>
            </w:tcBorders>
            <w:tcMar>
              <w:top w:w="30" w:type="dxa"/>
              <w:left w:w="60" w:type="dxa"/>
              <w:bottom w:w="0" w:type="dxa"/>
              <w:right w:w="60" w:type="dxa"/>
            </w:tcMar>
            <w:vAlign w:val="center"/>
            <w:hideMark/>
          </w:tcPr>
          <w:p w:rsidR="00FC0C28" w:rsidRPr="00FC0C28" w:rsidRDefault="00FC0C28" w:rsidP="00FC0C28">
            <w:pPr>
              <w:spacing w:after="0" w:line="240" w:lineRule="auto"/>
              <w:jc w:val="center"/>
              <w:rPr>
                <w:szCs w:val="20"/>
              </w:rPr>
            </w:pPr>
            <w:r w:rsidRPr="00FC0C28">
              <w:rPr>
                <w:rFonts w:hint="eastAsia"/>
                <w:szCs w:val="20"/>
              </w:rPr>
              <w:t>2019-11-14</w:t>
            </w:r>
          </w:p>
        </w:tc>
      </w:tr>
      <w:tr w:rsidR="00FC0C28" w:rsidRPr="00FC0C28" w:rsidTr="00FC0C28">
        <w:tc>
          <w:tcPr>
            <w:tcW w:w="1688" w:type="pct"/>
            <w:vMerge w:val="restart"/>
            <w:tcBorders>
              <w:top w:val="single" w:sz="4" w:space="0" w:color="auto"/>
              <w:left w:val="single" w:sz="4" w:space="0" w:color="auto"/>
              <w:bottom w:val="single" w:sz="4" w:space="0" w:color="auto"/>
              <w:right w:val="single" w:sz="4" w:space="0" w:color="auto"/>
            </w:tcBorders>
            <w:tcMar>
              <w:top w:w="30" w:type="dxa"/>
              <w:left w:w="60" w:type="dxa"/>
              <w:bottom w:w="0" w:type="dxa"/>
              <w:right w:w="60" w:type="dxa"/>
            </w:tcMar>
            <w:vAlign w:val="center"/>
            <w:hideMark/>
          </w:tcPr>
          <w:p w:rsidR="00FC0C28" w:rsidRPr="00FC0C28" w:rsidRDefault="00FC0C28" w:rsidP="00FC0C28">
            <w:pPr>
              <w:spacing w:after="0" w:line="240" w:lineRule="auto"/>
              <w:rPr>
                <w:szCs w:val="20"/>
              </w:rPr>
            </w:pPr>
            <w:r w:rsidRPr="00FC0C28">
              <w:rPr>
                <w:rFonts w:hint="eastAsia"/>
                <w:szCs w:val="20"/>
              </w:rPr>
              <w:t>채권자이의제출기간</w:t>
            </w:r>
          </w:p>
        </w:tc>
        <w:tc>
          <w:tcPr>
            <w:tcW w:w="1688" w:type="pct"/>
            <w:tcBorders>
              <w:top w:val="single" w:sz="4" w:space="0" w:color="auto"/>
              <w:left w:val="single" w:sz="4" w:space="0" w:color="auto"/>
              <w:bottom w:val="single" w:sz="4" w:space="0" w:color="auto"/>
              <w:right w:val="single" w:sz="4" w:space="0" w:color="auto"/>
            </w:tcBorders>
            <w:tcMar>
              <w:top w:w="30" w:type="dxa"/>
              <w:left w:w="60" w:type="dxa"/>
              <w:bottom w:w="0" w:type="dxa"/>
              <w:right w:w="60" w:type="dxa"/>
            </w:tcMar>
            <w:vAlign w:val="center"/>
            <w:hideMark/>
          </w:tcPr>
          <w:p w:rsidR="00FC0C28" w:rsidRPr="00FC0C28" w:rsidRDefault="00FC0C28" w:rsidP="00FC0C28">
            <w:pPr>
              <w:spacing w:after="0" w:line="240" w:lineRule="auto"/>
              <w:rPr>
                <w:szCs w:val="20"/>
              </w:rPr>
            </w:pPr>
            <w:r w:rsidRPr="00FC0C28">
              <w:rPr>
                <w:rFonts w:hint="eastAsia"/>
                <w:szCs w:val="20"/>
              </w:rPr>
              <w:t>시작일</w:t>
            </w:r>
          </w:p>
        </w:tc>
        <w:tc>
          <w:tcPr>
            <w:tcW w:w="1624" w:type="pct"/>
            <w:tcBorders>
              <w:top w:val="single" w:sz="4" w:space="0" w:color="auto"/>
              <w:left w:val="single" w:sz="4" w:space="0" w:color="auto"/>
              <w:bottom w:val="single" w:sz="4" w:space="0" w:color="auto"/>
              <w:right w:val="single" w:sz="4" w:space="0" w:color="auto"/>
            </w:tcBorders>
            <w:tcMar>
              <w:top w:w="30" w:type="dxa"/>
              <w:left w:w="60" w:type="dxa"/>
              <w:bottom w:w="0" w:type="dxa"/>
              <w:right w:w="60" w:type="dxa"/>
            </w:tcMar>
            <w:vAlign w:val="center"/>
            <w:hideMark/>
          </w:tcPr>
          <w:p w:rsidR="00FC0C28" w:rsidRPr="00FC0C28" w:rsidRDefault="00FC0C28" w:rsidP="00FC0C28">
            <w:pPr>
              <w:spacing w:after="0" w:line="240" w:lineRule="auto"/>
              <w:jc w:val="center"/>
              <w:rPr>
                <w:szCs w:val="20"/>
              </w:rPr>
            </w:pPr>
            <w:r w:rsidRPr="00FC0C28">
              <w:rPr>
                <w:rFonts w:hint="eastAsia"/>
                <w:szCs w:val="20"/>
              </w:rPr>
              <w:t>2019-11-14</w:t>
            </w:r>
          </w:p>
        </w:tc>
      </w:tr>
      <w:tr w:rsidR="00FC0C28" w:rsidRPr="00FC0C28" w:rsidTr="00FC0C28">
        <w:tc>
          <w:tcPr>
            <w:tcW w:w="0" w:type="auto"/>
            <w:vMerge/>
            <w:tcBorders>
              <w:top w:val="single" w:sz="4" w:space="0" w:color="auto"/>
              <w:left w:val="single" w:sz="4" w:space="0" w:color="auto"/>
              <w:bottom w:val="single" w:sz="4" w:space="0" w:color="auto"/>
              <w:right w:val="single" w:sz="4" w:space="0" w:color="auto"/>
            </w:tcBorders>
            <w:vAlign w:val="center"/>
            <w:hideMark/>
          </w:tcPr>
          <w:p w:rsidR="00FC0C28" w:rsidRPr="00FC0C28" w:rsidRDefault="00FC0C28" w:rsidP="00FC0C28">
            <w:pPr>
              <w:spacing w:after="0" w:line="240" w:lineRule="auto"/>
              <w:rPr>
                <w:szCs w:val="20"/>
              </w:rPr>
            </w:pPr>
          </w:p>
        </w:tc>
        <w:tc>
          <w:tcPr>
            <w:tcW w:w="1688" w:type="pct"/>
            <w:tcBorders>
              <w:top w:val="single" w:sz="4" w:space="0" w:color="auto"/>
              <w:left w:val="single" w:sz="4" w:space="0" w:color="auto"/>
              <w:bottom w:val="single" w:sz="4" w:space="0" w:color="auto"/>
              <w:right w:val="single" w:sz="4" w:space="0" w:color="auto"/>
            </w:tcBorders>
            <w:tcMar>
              <w:top w:w="30" w:type="dxa"/>
              <w:left w:w="60" w:type="dxa"/>
              <w:bottom w:w="0" w:type="dxa"/>
              <w:right w:w="60" w:type="dxa"/>
            </w:tcMar>
            <w:vAlign w:val="center"/>
            <w:hideMark/>
          </w:tcPr>
          <w:p w:rsidR="00FC0C28" w:rsidRPr="00FC0C28" w:rsidRDefault="00FC0C28" w:rsidP="00FC0C28">
            <w:pPr>
              <w:spacing w:after="0" w:line="240" w:lineRule="auto"/>
              <w:rPr>
                <w:szCs w:val="20"/>
              </w:rPr>
            </w:pPr>
            <w:r w:rsidRPr="00FC0C28">
              <w:rPr>
                <w:rFonts w:hint="eastAsia"/>
                <w:szCs w:val="20"/>
              </w:rPr>
              <w:t>종료일</w:t>
            </w:r>
          </w:p>
        </w:tc>
        <w:tc>
          <w:tcPr>
            <w:tcW w:w="1624" w:type="pct"/>
            <w:tcBorders>
              <w:top w:val="single" w:sz="4" w:space="0" w:color="auto"/>
              <w:left w:val="single" w:sz="4" w:space="0" w:color="auto"/>
              <w:bottom w:val="single" w:sz="4" w:space="0" w:color="auto"/>
              <w:right w:val="single" w:sz="4" w:space="0" w:color="auto"/>
            </w:tcBorders>
            <w:tcMar>
              <w:top w:w="30" w:type="dxa"/>
              <w:left w:w="60" w:type="dxa"/>
              <w:bottom w:w="0" w:type="dxa"/>
              <w:right w:w="60" w:type="dxa"/>
            </w:tcMar>
            <w:vAlign w:val="center"/>
            <w:hideMark/>
          </w:tcPr>
          <w:p w:rsidR="00FC0C28" w:rsidRPr="00FC0C28" w:rsidRDefault="00FC0C28" w:rsidP="00FC0C28">
            <w:pPr>
              <w:spacing w:after="0" w:line="240" w:lineRule="auto"/>
              <w:jc w:val="center"/>
              <w:rPr>
                <w:szCs w:val="20"/>
              </w:rPr>
            </w:pPr>
            <w:r w:rsidRPr="00FC0C28">
              <w:rPr>
                <w:rFonts w:hint="eastAsia"/>
                <w:szCs w:val="20"/>
              </w:rPr>
              <w:t>2019-12-15</w:t>
            </w:r>
          </w:p>
        </w:tc>
      </w:tr>
      <w:tr w:rsidR="00FC0C28" w:rsidRPr="00FC0C28" w:rsidTr="00FC0C28">
        <w:tc>
          <w:tcPr>
            <w:tcW w:w="3376" w:type="pct"/>
            <w:gridSpan w:val="2"/>
            <w:tcBorders>
              <w:top w:val="single" w:sz="4" w:space="0" w:color="auto"/>
              <w:left w:val="single" w:sz="4" w:space="0" w:color="auto"/>
              <w:bottom w:val="single" w:sz="4" w:space="0" w:color="auto"/>
              <w:right w:val="single" w:sz="4" w:space="0" w:color="auto"/>
            </w:tcBorders>
            <w:tcMar>
              <w:top w:w="30" w:type="dxa"/>
              <w:left w:w="60" w:type="dxa"/>
              <w:bottom w:w="0" w:type="dxa"/>
              <w:right w:w="60" w:type="dxa"/>
            </w:tcMar>
            <w:vAlign w:val="center"/>
            <w:hideMark/>
          </w:tcPr>
          <w:p w:rsidR="00FC0C28" w:rsidRPr="00FC0C28" w:rsidRDefault="00FC0C28" w:rsidP="00FC0C28">
            <w:pPr>
              <w:spacing w:after="0" w:line="240" w:lineRule="auto"/>
              <w:rPr>
                <w:szCs w:val="20"/>
              </w:rPr>
            </w:pPr>
            <w:r w:rsidRPr="00FC0C28">
              <w:rPr>
                <w:rFonts w:hint="eastAsia"/>
                <w:szCs w:val="20"/>
              </w:rPr>
              <w:t>주식매수청구 매수대금 지급예정일</w:t>
            </w:r>
          </w:p>
        </w:tc>
        <w:tc>
          <w:tcPr>
            <w:tcW w:w="1624" w:type="pct"/>
            <w:tcBorders>
              <w:top w:val="single" w:sz="4" w:space="0" w:color="auto"/>
              <w:left w:val="single" w:sz="4" w:space="0" w:color="auto"/>
              <w:bottom w:val="single" w:sz="4" w:space="0" w:color="auto"/>
              <w:right w:val="single" w:sz="4" w:space="0" w:color="auto"/>
            </w:tcBorders>
            <w:tcMar>
              <w:top w:w="30" w:type="dxa"/>
              <w:left w:w="60" w:type="dxa"/>
              <w:bottom w:w="0" w:type="dxa"/>
              <w:right w:w="60" w:type="dxa"/>
            </w:tcMar>
            <w:vAlign w:val="center"/>
            <w:hideMark/>
          </w:tcPr>
          <w:p w:rsidR="00FC0C28" w:rsidRPr="00FC0C28" w:rsidRDefault="00FC0C28" w:rsidP="00FC0C28">
            <w:pPr>
              <w:spacing w:after="0" w:line="240" w:lineRule="auto"/>
              <w:jc w:val="center"/>
              <w:rPr>
                <w:szCs w:val="20"/>
              </w:rPr>
            </w:pPr>
            <w:r w:rsidRPr="00FC0C28">
              <w:rPr>
                <w:rFonts w:hint="eastAsia"/>
                <w:szCs w:val="20"/>
              </w:rPr>
              <w:t>2019-12-12</w:t>
            </w:r>
          </w:p>
        </w:tc>
      </w:tr>
      <w:tr w:rsidR="00FC0C28" w:rsidRPr="00FC0C28" w:rsidTr="00FC0C28">
        <w:tc>
          <w:tcPr>
            <w:tcW w:w="3376" w:type="pct"/>
            <w:gridSpan w:val="2"/>
            <w:tcBorders>
              <w:top w:val="single" w:sz="4" w:space="0" w:color="auto"/>
              <w:left w:val="single" w:sz="4" w:space="0" w:color="auto"/>
              <w:bottom w:val="single" w:sz="4" w:space="0" w:color="auto"/>
              <w:right w:val="single" w:sz="4" w:space="0" w:color="auto"/>
            </w:tcBorders>
            <w:tcMar>
              <w:top w:w="30" w:type="dxa"/>
              <w:left w:w="60" w:type="dxa"/>
              <w:bottom w:w="0" w:type="dxa"/>
              <w:right w:w="60" w:type="dxa"/>
            </w:tcMar>
            <w:vAlign w:val="center"/>
            <w:hideMark/>
          </w:tcPr>
          <w:p w:rsidR="00FC0C28" w:rsidRPr="00FC0C28" w:rsidRDefault="00FC0C28" w:rsidP="00FC0C28">
            <w:pPr>
              <w:spacing w:after="0" w:line="240" w:lineRule="auto"/>
              <w:rPr>
                <w:szCs w:val="20"/>
              </w:rPr>
            </w:pPr>
            <w:r w:rsidRPr="00FC0C28">
              <w:rPr>
                <w:rFonts w:hint="eastAsia"/>
                <w:szCs w:val="20"/>
              </w:rPr>
              <w:t>합병기일</w:t>
            </w:r>
          </w:p>
        </w:tc>
        <w:tc>
          <w:tcPr>
            <w:tcW w:w="1624" w:type="pct"/>
            <w:tcBorders>
              <w:top w:val="single" w:sz="4" w:space="0" w:color="auto"/>
              <w:left w:val="single" w:sz="4" w:space="0" w:color="auto"/>
              <w:bottom w:val="single" w:sz="4" w:space="0" w:color="auto"/>
              <w:right w:val="single" w:sz="4" w:space="0" w:color="auto"/>
            </w:tcBorders>
            <w:tcMar>
              <w:top w:w="30" w:type="dxa"/>
              <w:left w:w="60" w:type="dxa"/>
              <w:bottom w:w="0" w:type="dxa"/>
              <w:right w:w="60" w:type="dxa"/>
            </w:tcMar>
            <w:vAlign w:val="center"/>
            <w:hideMark/>
          </w:tcPr>
          <w:p w:rsidR="00FC0C28" w:rsidRPr="00FC0C28" w:rsidRDefault="00FC0C28" w:rsidP="00FC0C28">
            <w:pPr>
              <w:spacing w:after="0" w:line="240" w:lineRule="auto"/>
              <w:jc w:val="center"/>
              <w:rPr>
                <w:szCs w:val="20"/>
              </w:rPr>
            </w:pPr>
            <w:r w:rsidRPr="00FC0C28">
              <w:rPr>
                <w:rFonts w:hint="eastAsia"/>
                <w:szCs w:val="20"/>
              </w:rPr>
              <w:t>2019-12-16</w:t>
            </w:r>
          </w:p>
        </w:tc>
      </w:tr>
      <w:tr w:rsidR="00FC0C28" w:rsidRPr="00FC0C28" w:rsidTr="00FC0C28">
        <w:tc>
          <w:tcPr>
            <w:tcW w:w="3376" w:type="pct"/>
            <w:gridSpan w:val="2"/>
            <w:tcBorders>
              <w:top w:val="single" w:sz="4" w:space="0" w:color="auto"/>
              <w:left w:val="single" w:sz="4" w:space="0" w:color="auto"/>
              <w:bottom w:val="single" w:sz="4" w:space="0" w:color="auto"/>
              <w:right w:val="single" w:sz="4" w:space="0" w:color="auto"/>
            </w:tcBorders>
            <w:tcMar>
              <w:top w:w="30" w:type="dxa"/>
              <w:left w:w="60" w:type="dxa"/>
              <w:bottom w:w="0" w:type="dxa"/>
              <w:right w:w="60" w:type="dxa"/>
            </w:tcMar>
            <w:vAlign w:val="center"/>
            <w:hideMark/>
          </w:tcPr>
          <w:p w:rsidR="00FC0C28" w:rsidRPr="00FC0C28" w:rsidRDefault="00FC0C28" w:rsidP="00FC0C28">
            <w:pPr>
              <w:spacing w:after="0" w:line="240" w:lineRule="auto"/>
              <w:rPr>
                <w:szCs w:val="20"/>
              </w:rPr>
            </w:pPr>
            <w:r w:rsidRPr="00FC0C28">
              <w:rPr>
                <w:rFonts w:hint="eastAsia"/>
                <w:szCs w:val="20"/>
              </w:rPr>
              <w:t>합병종료보고 총회일</w:t>
            </w:r>
          </w:p>
        </w:tc>
        <w:tc>
          <w:tcPr>
            <w:tcW w:w="1624" w:type="pct"/>
            <w:tcBorders>
              <w:top w:val="single" w:sz="4" w:space="0" w:color="auto"/>
              <w:left w:val="single" w:sz="4" w:space="0" w:color="auto"/>
              <w:bottom w:val="single" w:sz="4" w:space="0" w:color="auto"/>
              <w:right w:val="single" w:sz="4" w:space="0" w:color="auto"/>
            </w:tcBorders>
            <w:tcMar>
              <w:top w:w="30" w:type="dxa"/>
              <w:left w:w="60" w:type="dxa"/>
              <w:bottom w:w="0" w:type="dxa"/>
              <w:right w:w="60" w:type="dxa"/>
            </w:tcMar>
            <w:vAlign w:val="center"/>
            <w:hideMark/>
          </w:tcPr>
          <w:p w:rsidR="00FC0C28" w:rsidRPr="00FC0C28" w:rsidRDefault="00FC0C28" w:rsidP="00FC0C28">
            <w:pPr>
              <w:spacing w:after="0" w:line="240" w:lineRule="auto"/>
              <w:jc w:val="center"/>
              <w:rPr>
                <w:szCs w:val="20"/>
              </w:rPr>
            </w:pPr>
            <w:r w:rsidRPr="00FC0C28">
              <w:rPr>
                <w:rFonts w:hint="eastAsia"/>
                <w:szCs w:val="20"/>
              </w:rPr>
              <w:t>2019-12-16</w:t>
            </w:r>
          </w:p>
        </w:tc>
      </w:tr>
      <w:tr w:rsidR="00FC0C28" w:rsidRPr="00FC0C28" w:rsidTr="00FC0C28">
        <w:trPr>
          <w:trHeight w:val="40"/>
        </w:trPr>
        <w:tc>
          <w:tcPr>
            <w:tcW w:w="3376" w:type="pct"/>
            <w:gridSpan w:val="2"/>
            <w:tcBorders>
              <w:top w:val="single" w:sz="4" w:space="0" w:color="auto"/>
              <w:left w:val="single" w:sz="4" w:space="0" w:color="auto"/>
              <w:bottom w:val="single" w:sz="4" w:space="0" w:color="auto"/>
              <w:right w:val="single" w:sz="4" w:space="0" w:color="auto"/>
            </w:tcBorders>
            <w:tcMar>
              <w:top w:w="30" w:type="dxa"/>
              <w:left w:w="60" w:type="dxa"/>
              <w:bottom w:w="0" w:type="dxa"/>
              <w:right w:w="60" w:type="dxa"/>
            </w:tcMar>
            <w:vAlign w:val="center"/>
            <w:hideMark/>
          </w:tcPr>
          <w:p w:rsidR="00FC0C28" w:rsidRPr="00FC0C28" w:rsidRDefault="00FC0C28" w:rsidP="00FC0C28">
            <w:pPr>
              <w:spacing w:after="0" w:line="240" w:lineRule="auto"/>
              <w:rPr>
                <w:szCs w:val="20"/>
              </w:rPr>
            </w:pPr>
            <w:r w:rsidRPr="00FC0C28">
              <w:rPr>
                <w:rFonts w:hint="eastAsia"/>
                <w:szCs w:val="20"/>
              </w:rPr>
              <w:t>합병종료보고 공고일</w:t>
            </w:r>
          </w:p>
        </w:tc>
        <w:tc>
          <w:tcPr>
            <w:tcW w:w="1624" w:type="pct"/>
            <w:tcBorders>
              <w:top w:val="single" w:sz="4" w:space="0" w:color="auto"/>
              <w:left w:val="single" w:sz="4" w:space="0" w:color="auto"/>
              <w:bottom w:val="single" w:sz="4" w:space="0" w:color="auto"/>
              <w:right w:val="single" w:sz="4" w:space="0" w:color="auto"/>
            </w:tcBorders>
            <w:tcMar>
              <w:top w:w="30" w:type="dxa"/>
              <w:left w:w="60" w:type="dxa"/>
              <w:bottom w:w="0" w:type="dxa"/>
              <w:right w:w="60" w:type="dxa"/>
            </w:tcMar>
            <w:vAlign w:val="center"/>
            <w:hideMark/>
          </w:tcPr>
          <w:p w:rsidR="00FC0C28" w:rsidRPr="00FC0C28" w:rsidRDefault="00FC0C28" w:rsidP="00FC0C28">
            <w:pPr>
              <w:spacing w:after="0" w:line="240" w:lineRule="auto"/>
              <w:jc w:val="center"/>
              <w:rPr>
                <w:szCs w:val="20"/>
              </w:rPr>
            </w:pPr>
            <w:r w:rsidRPr="00FC0C28">
              <w:rPr>
                <w:rFonts w:hint="eastAsia"/>
                <w:szCs w:val="20"/>
              </w:rPr>
              <w:t>2019-12-17</w:t>
            </w:r>
          </w:p>
        </w:tc>
      </w:tr>
      <w:tr w:rsidR="00FC0C28" w:rsidRPr="00FC0C28" w:rsidTr="00FC0C28">
        <w:tc>
          <w:tcPr>
            <w:tcW w:w="3376" w:type="pct"/>
            <w:gridSpan w:val="2"/>
            <w:tcBorders>
              <w:top w:val="single" w:sz="4" w:space="0" w:color="auto"/>
              <w:left w:val="single" w:sz="4" w:space="0" w:color="auto"/>
              <w:bottom w:val="single" w:sz="4" w:space="0" w:color="auto"/>
              <w:right w:val="single" w:sz="4" w:space="0" w:color="auto"/>
            </w:tcBorders>
            <w:tcMar>
              <w:top w:w="30" w:type="dxa"/>
              <w:left w:w="60" w:type="dxa"/>
              <w:bottom w:w="0" w:type="dxa"/>
              <w:right w:w="60" w:type="dxa"/>
            </w:tcMar>
            <w:vAlign w:val="center"/>
            <w:hideMark/>
          </w:tcPr>
          <w:p w:rsidR="00FC0C28" w:rsidRPr="00FC0C28" w:rsidRDefault="00FC0C28" w:rsidP="00FC0C28">
            <w:pPr>
              <w:spacing w:after="0" w:line="240" w:lineRule="auto"/>
              <w:rPr>
                <w:szCs w:val="20"/>
              </w:rPr>
            </w:pPr>
            <w:r w:rsidRPr="00FC0C28">
              <w:rPr>
                <w:rFonts w:hint="eastAsia"/>
                <w:szCs w:val="20"/>
              </w:rPr>
              <w:t>합병등기(신청)일</w:t>
            </w:r>
          </w:p>
        </w:tc>
        <w:tc>
          <w:tcPr>
            <w:tcW w:w="1624" w:type="pct"/>
            <w:tcBorders>
              <w:top w:val="single" w:sz="4" w:space="0" w:color="auto"/>
              <w:left w:val="single" w:sz="4" w:space="0" w:color="auto"/>
              <w:bottom w:val="single" w:sz="4" w:space="0" w:color="auto"/>
              <w:right w:val="single" w:sz="4" w:space="0" w:color="auto"/>
            </w:tcBorders>
            <w:tcMar>
              <w:top w:w="30" w:type="dxa"/>
              <w:left w:w="60" w:type="dxa"/>
              <w:bottom w:w="0" w:type="dxa"/>
              <w:right w:w="60" w:type="dxa"/>
            </w:tcMar>
            <w:vAlign w:val="center"/>
            <w:hideMark/>
          </w:tcPr>
          <w:p w:rsidR="00FC0C28" w:rsidRPr="00FC0C28" w:rsidRDefault="00FC0C28" w:rsidP="00FC0C28">
            <w:pPr>
              <w:spacing w:after="0" w:line="240" w:lineRule="auto"/>
              <w:jc w:val="center"/>
              <w:rPr>
                <w:szCs w:val="20"/>
              </w:rPr>
            </w:pPr>
            <w:r w:rsidRPr="00FC0C28">
              <w:rPr>
                <w:rFonts w:hint="eastAsia"/>
                <w:szCs w:val="20"/>
              </w:rPr>
              <w:t>2019-12-18</w:t>
            </w:r>
          </w:p>
        </w:tc>
      </w:tr>
      <w:tr w:rsidR="00FC0C28" w:rsidRPr="00FC0C28" w:rsidTr="00FC0C28">
        <w:trPr>
          <w:trHeight w:val="40"/>
        </w:trPr>
        <w:tc>
          <w:tcPr>
            <w:tcW w:w="3376" w:type="pct"/>
            <w:gridSpan w:val="2"/>
            <w:tcBorders>
              <w:top w:val="single" w:sz="4" w:space="0" w:color="auto"/>
              <w:left w:val="single" w:sz="4" w:space="0" w:color="auto"/>
              <w:bottom w:val="single" w:sz="4" w:space="0" w:color="auto"/>
              <w:right w:val="single" w:sz="4" w:space="0" w:color="auto"/>
            </w:tcBorders>
            <w:tcMar>
              <w:top w:w="30" w:type="dxa"/>
              <w:left w:w="60" w:type="dxa"/>
              <w:bottom w:w="0" w:type="dxa"/>
              <w:right w:w="60" w:type="dxa"/>
            </w:tcMar>
            <w:vAlign w:val="center"/>
            <w:hideMark/>
          </w:tcPr>
          <w:p w:rsidR="00FC0C28" w:rsidRPr="00FC0C28" w:rsidRDefault="00FC0C28" w:rsidP="00FC0C28">
            <w:pPr>
              <w:spacing w:after="0" w:line="240" w:lineRule="auto"/>
              <w:rPr>
                <w:szCs w:val="20"/>
              </w:rPr>
            </w:pPr>
            <w:proofErr w:type="spellStart"/>
            <w:r w:rsidRPr="00FC0C28">
              <w:rPr>
                <w:rFonts w:hint="eastAsia"/>
                <w:szCs w:val="20"/>
              </w:rPr>
              <w:t>합병신주상장</w:t>
            </w:r>
            <w:proofErr w:type="spellEnd"/>
            <w:r w:rsidRPr="00FC0C28">
              <w:rPr>
                <w:rFonts w:hint="eastAsia"/>
                <w:szCs w:val="20"/>
              </w:rPr>
              <w:t>(예정)일</w:t>
            </w:r>
          </w:p>
        </w:tc>
        <w:tc>
          <w:tcPr>
            <w:tcW w:w="1624" w:type="pct"/>
            <w:tcBorders>
              <w:top w:val="single" w:sz="4" w:space="0" w:color="auto"/>
              <w:left w:val="single" w:sz="4" w:space="0" w:color="auto"/>
              <w:bottom w:val="single" w:sz="4" w:space="0" w:color="auto"/>
              <w:right w:val="single" w:sz="4" w:space="0" w:color="auto"/>
            </w:tcBorders>
            <w:tcMar>
              <w:top w:w="30" w:type="dxa"/>
              <w:left w:w="60" w:type="dxa"/>
              <w:bottom w:w="0" w:type="dxa"/>
              <w:right w:w="60" w:type="dxa"/>
            </w:tcMar>
            <w:vAlign w:val="center"/>
            <w:hideMark/>
          </w:tcPr>
          <w:p w:rsidR="00FC0C28" w:rsidRPr="00FC0C28" w:rsidRDefault="00FC0C28" w:rsidP="00FC0C28">
            <w:pPr>
              <w:spacing w:after="0" w:line="240" w:lineRule="auto"/>
              <w:jc w:val="center"/>
              <w:rPr>
                <w:szCs w:val="20"/>
              </w:rPr>
            </w:pPr>
            <w:r w:rsidRPr="00FC0C28">
              <w:rPr>
                <w:rFonts w:hint="eastAsia"/>
                <w:szCs w:val="20"/>
              </w:rPr>
              <w:t>2019-12-27</w:t>
            </w:r>
          </w:p>
        </w:tc>
      </w:tr>
    </w:tbl>
    <w:p w:rsidR="004940D7" w:rsidRPr="004940D7" w:rsidRDefault="00FC0C28" w:rsidP="004940D7">
      <w:pPr>
        <w:spacing w:line="240" w:lineRule="auto"/>
        <w:rPr>
          <w:szCs w:val="20"/>
        </w:rPr>
      </w:pPr>
      <w:r w:rsidRPr="00FC0C28">
        <w:rPr>
          <w:rFonts w:hint="eastAsia"/>
          <w:szCs w:val="20"/>
        </w:rPr>
        <w:t>주</w:t>
      </w:r>
      <w:r w:rsidRPr="00FC0C28">
        <w:rPr>
          <w:szCs w:val="20"/>
        </w:rPr>
        <w:t>) 상기 일정은 관계법령의 개정 및 관계기관과의 협의 및 승인과정에서 변경될 수 있습니다.</w:t>
      </w:r>
    </w:p>
    <w:p w:rsidR="004940D7" w:rsidRDefault="00FC0C28" w:rsidP="004940D7">
      <w:pPr>
        <w:spacing w:line="240" w:lineRule="auto"/>
        <w:rPr>
          <w:szCs w:val="20"/>
        </w:rPr>
      </w:pPr>
      <w:proofErr w:type="gramStart"/>
      <w:r w:rsidRPr="00FC0C28">
        <w:rPr>
          <w:rFonts w:hint="eastAsia"/>
          <w:szCs w:val="20"/>
        </w:rPr>
        <w:t>※</w:t>
      </w:r>
      <w:r w:rsidRPr="00FC0C28">
        <w:rPr>
          <w:szCs w:val="20"/>
        </w:rPr>
        <w:t xml:space="preserve">  본</w:t>
      </w:r>
      <w:proofErr w:type="gramEnd"/>
      <w:r w:rsidRPr="00FC0C28">
        <w:rPr>
          <w:szCs w:val="20"/>
        </w:rPr>
        <w:t xml:space="preserve"> 합병의 개요는</w:t>
      </w:r>
      <w:r>
        <w:rPr>
          <w:rFonts w:hint="eastAsia"/>
          <w:szCs w:val="20"/>
        </w:rPr>
        <w:t xml:space="preserve"> </w:t>
      </w:r>
      <w:proofErr w:type="spellStart"/>
      <w:r w:rsidRPr="004940D7">
        <w:rPr>
          <w:rFonts w:hint="eastAsia"/>
          <w:szCs w:val="20"/>
        </w:rPr>
        <w:t>신영해피투모로우제</w:t>
      </w:r>
      <w:proofErr w:type="spellEnd"/>
      <w:r w:rsidRPr="004940D7">
        <w:rPr>
          <w:szCs w:val="20"/>
        </w:rPr>
        <w:t>4호기업인수목적㈜</w:t>
      </w:r>
      <w:r>
        <w:rPr>
          <w:rFonts w:hint="eastAsia"/>
          <w:szCs w:val="20"/>
        </w:rPr>
        <w:t>의</w:t>
      </w:r>
      <w:r w:rsidRPr="00FC0C28">
        <w:rPr>
          <w:szCs w:val="20"/>
        </w:rPr>
        <w:t xml:space="preserve"> 2019년 9월 23일자로 </w:t>
      </w:r>
      <w:proofErr w:type="spellStart"/>
      <w:r w:rsidRPr="00FC0C28">
        <w:rPr>
          <w:szCs w:val="20"/>
        </w:rPr>
        <w:t>전자공시된</w:t>
      </w:r>
      <w:proofErr w:type="spellEnd"/>
      <w:r w:rsidRPr="00FC0C28">
        <w:rPr>
          <w:szCs w:val="20"/>
        </w:rPr>
        <w:t xml:space="preserve"> 당사의 합병 증권신고서(정정)를 요약, 정리하였습니다. 합병과 관련된 보다 상세한 내용은 전자공시의 증권신고서를 참고하시기 바랍니다</w:t>
      </w:r>
      <w:r>
        <w:rPr>
          <w:rFonts w:hint="eastAsia"/>
          <w:szCs w:val="20"/>
        </w:rPr>
        <w:t>.</w:t>
      </w:r>
    </w:p>
    <w:p w:rsidR="00FC0C28" w:rsidRDefault="00FC0C28" w:rsidP="004940D7">
      <w:pPr>
        <w:spacing w:line="240" w:lineRule="auto"/>
        <w:rPr>
          <w:szCs w:val="20"/>
        </w:rPr>
      </w:pPr>
    </w:p>
    <w:p w:rsidR="00FC0C28" w:rsidRDefault="00FC0C28" w:rsidP="004940D7">
      <w:pPr>
        <w:spacing w:line="240" w:lineRule="auto"/>
        <w:rPr>
          <w:szCs w:val="20"/>
        </w:rPr>
      </w:pPr>
    </w:p>
    <w:p w:rsidR="00FC0C28" w:rsidRDefault="00FC0C28">
      <w:pPr>
        <w:widowControl/>
        <w:wordWrap/>
        <w:autoSpaceDE/>
        <w:autoSpaceDN/>
        <w:rPr>
          <w:szCs w:val="20"/>
        </w:rPr>
      </w:pPr>
      <w:r>
        <w:rPr>
          <w:szCs w:val="20"/>
        </w:rPr>
        <w:br w:type="page"/>
      </w:r>
    </w:p>
    <w:p w:rsidR="00FC0C28" w:rsidRDefault="002E4BBF" w:rsidP="004940D7">
      <w:pPr>
        <w:spacing w:line="240" w:lineRule="auto"/>
        <w:rPr>
          <w:szCs w:val="20"/>
        </w:rPr>
      </w:pPr>
      <w:r>
        <w:rPr>
          <w:rFonts w:hint="eastAsia"/>
          <w:szCs w:val="20"/>
        </w:rPr>
        <w:lastRenderedPageBreak/>
        <w:t xml:space="preserve">[별첨 </w:t>
      </w:r>
      <w:r>
        <w:rPr>
          <w:szCs w:val="20"/>
        </w:rPr>
        <w:t xml:space="preserve">2] </w:t>
      </w:r>
      <w:r>
        <w:rPr>
          <w:rFonts w:hint="eastAsia"/>
          <w:szCs w:val="20"/>
        </w:rPr>
        <w:t>주식매수청구권 행사 안내문</w:t>
      </w:r>
    </w:p>
    <w:p w:rsidR="002E4BBF" w:rsidRPr="005B4398" w:rsidRDefault="002E4BBF" w:rsidP="002E4BBF">
      <w:pPr>
        <w:spacing w:line="240" w:lineRule="auto"/>
        <w:rPr>
          <w:b/>
          <w:szCs w:val="20"/>
        </w:rPr>
      </w:pPr>
      <w:r w:rsidRPr="005B4398">
        <w:rPr>
          <w:rFonts w:hint="eastAsia"/>
          <w:b/>
          <w:szCs w:val="20"/>
        </w:rPr>
        <w:t>가</w:t>
      </w:r>
      <w:r w:rsidRPr="005B4398">
        <w:rPr>
          <w:b/>
          <w:szCs w:val="20"/>
        </w:rPr>
        <w:t>. 주식매수청구권 행사의 요건</w:t>
      </w:r>
    </w:p>
    <w:p w:rsidR="008D3D09" w:rsidRDefault="008D3D09" w:rsidP="002E4BBF">
      <w:pPr>
        <w:spacing w:line="240" w:lineRule="auto"/>
        <w:rPr>
          <w:szCs w:val="20"/>
        </w:rPr>
      </w:pPr>
      <w:r w:rsidRPr="008D3D09">
        <w:rPr>
          <w:rFonts w:hint="eastAsia"/>
          <w:szCs w:val="20"/>
        </w:rPr>
        <w:t>상법</w:t>
      </w:r>
      <w:r w:rsidRPr="008D3D09">
        <w:rPr>
          <w:szCs w:val="20"/>
        </w:rPr>
        <w:t xml:space="preserve"> 제522조의3에 의거, 주주확정기준일 현재 주주명부에 등재된 주주가 합병에 관한 이사회결의에 반대하여 주주총회 결의일(2019년 11월 13일 예정) 전일까지 당해 법인에 대하여 서면으로 그 결의에 반대하는 의사를 통지한 경우에는 주주총회 결의일부터 20일 이내에 당해 법인에 주식의 종류와 수를 기재한 서면을 제출하여 매수를 청구할 수 있으며, 소유 주식 중 일부에 대한 매수 청구도 가능합니다. 합병 당사회사 중 주권상장법인인 (주)</w:t>
      </w:r>
      <w:proofErr w:type="spellStart"/>
      <w:r w:rsidRPr="008D3D09">
        <w:rPr>
          <w:szCs w:val="20"/>
        </w:rPr>
        <w:t>아이엘사이언스는</w:t>
      </w:r>
      <w:proofErr w:type="spellEnd"/>
      <w:r w:rsidRPr="008D3D09">
        <w:rPr>
          <w:szCs w:val="20"/>
        </w:rPr>
        <w:t xml:space="preserve"> </w:t>
      </w:r>
      <w:r w:rsidRPr="008D3D09">
        <w:rPr>
          <w:rFonts w:hint="eastAsia"/>
          <w:szCs w:val="20"/>
        </w:rPr>
        <w:t>주식을</w:t>
      </w:r>
      <w:r w:rsidRPr="008D3D09">
        <w:rPr>
          <w:szCs w:val="20"/>
        </w:rPr>
        <w:t xml:space="preserve"> </w:t>
      </w:r>
      <w:proofErr w:type="spellStart"/>
      <w:r w:rsidRPr="008D3D09">
        <w:rPr>
          <w:szCs w:val="20"/>
        </w:rPr>
        <w:t>청구받은</w:t>
      </w:r>
      <w:proofErr w:type="spellEnd"/>
      <w:r w:rsidRPr="008D3D09">
        <w:rPr>
          <w:szCs w:val="20"/>
        </w:rPr>
        <w:t xml:space="preserve"> 날로부터 1개월 이내에 당해주식을 매수하여야 하며, 매수대금은 2019년 12월 12일에 지급할 예정입니다.</w:t>
      </w:r>
    </w:p>
    <w:p w:rsidR="002E4BBF" w:rsidRPr="005B4398" w:rsidRDefault="005B4398" w:rsidP="004940D7">
      <w:pPr>
        <w:spacing w:line="240" w:lineRule="auto"/>
        <w:rPr>
          <w:b/>
          <w:szCs w:val="20"/>
        </w:rPr>
      </w:pPr>
      <w:r w:rsidRPr="005B4398">
        <w:rPr>
          <w:rFonts w:hint="eastAsia"/>
          <w:b/>
          <w:szCs w:val="20"/>
        </w:rPr>
        <w:t>나.</w:t>
      </w:r>
      <w:r w:rsidRPr="005B4398">
        <w:rPr>
          <w:b/>
          <w:szCs w:val="20"/>
        </w:rPr>
        <w:t xml:space="preserve"> </w:t>
      </w:r>
      <w:r w:rsidRPr="005B4398">
        <w:rPr>
          <w:rFonts w:hint="eastAsia"/>
          <w:b/>
          <w:szCs w:val="20"/>
        </w:rPr>
        <w:t>주식매수 예정가격</w:t>
      </w:r>
    </w:p>
    <w:tbl>
      <w:tblPr>
        <w:tblStyle w:val="a8"/>
        <w:tblW w:w="0" w:type="auto"/>
        <w:tblLook w:val="04A0" w:firstRow="1" w:lastRow="0" w:firstColumn="1" w:lastColumn="0" w:noHBand="0" w:noVBand="1"/>
      </w:tblPr>
      <w:tblGrid>
        <w:gridCol w:w="3114"/>
        <w:gridCol w:w="5902"/>
      </w:tblGrid>
      <w:tr w:rsidR="005B4398" w:rsidTr="005B4398">
        <w:tc>
          <w:tcPr>
            <w:tcW w:w="3114" w:type="dxa"/>
          </w:tcPr>
          <w:p w:rsidR="005B4398" w:rsidRDefault="005B4398" w:rsidP="004940D7">
            <w:pPr>
              <w:rPr>
                <w:szCs w:val="20"/>
              </w:rPr>
            </w:pPr>
            <w:proofErr w:type="gramStart"/>
            <w:r>
              <w:rPr>
                <w:rFonts w:hint="eastAsia"/>
                <w:szCs w:val="20"/>
              </w:rPr>
              <w:t xml:space="preserve">구 </w:t>
            </w:r>
            <w:r>
              <w:rPr>
                <w:szCs w:val="20"/>
              </w:rPr>
              <w:t xml:space="preserve"> </w:t>
            </w:r>
            <w:r>
              <w:rPr>
                <w:rFonts w:hint="eastAsia"/>
                <w:szCs w:val="20"/>
              </w:rPr>
              <w:t>분</w:t>
            </w:r>
            <w:proofErr w:type="gramEnd"/>
          </w:p>
        </w:tc>
        <w:tc>
          <w:tcPr>
            <w:tcW w:w="5902" w:type="dxa"/>
          </w:tcPr>
          <w:p w:rsidR="005B4398" w:rsidRDefault="005B4398" w:rsidP="004940D7">
            <w:pPr>
              <w:rPr>
                <w:szCs w:val="20"/>
              </w:rPr>
            </w:pPr>
            <w:proofErr w:type="gramStart"/>
            <w:r>
              <w:rPr>
                <w:rFonts w:hint="eastAsia"/>
                <w:szCs w:val="20"/>
              </w:rPr>
              <w:t xml:space="preserve">내 </w:t>
            </w:r>
            <w:r>
              <w:rPr>
                <w:szCs w:val="20"/>
              </w:rPr>
              <w:t xml:space="preserve"> </w:t>
            </w:r>
            <w:r>
              <w:rPr>
                <w:rFonts w:hint="eastAsia"/>
                <w:szCs w:val="20"/>
              </w:rPr>
              <w:t>용</w:t>
            </w:r>
            <w:proofErr w:type="gramEnd"/>
          </w:p>
        </w:tc>
      </w:tr>
      <w:tr w:rsidR="005B4398" w:rsidTr="005B4398">
        <w:tc>
          <w:tcPr>
            <w:tcW w:w="3114" w:type="dxa"/>
          </w:tcPr>
          <w:p w:rsidR="005B4398" w:rsidRDefault="005B4398" w:rsidP="004940D7">
            <w:pPr>
              <w:rPr>
                <w:szCs w:val="20"/>
              </w:rPr>
            </w:pPr>
            <w:r w:rsidRPr="005B4398">
              <w:rPr>
                <w:rFonts w:hint="eastAsia"/>
                <w:szCs w:val="20"/>
              </w:rPr>
              <w:t>협의를</w:t>
            </w:r>
            <w:r w:rsidRPr="005B4398">
              <w:rPr>
                <w:szCs w:val="20"/>
              </w:rPr>
              <w:t xml:space="preserve"> 위한 회사의 제시가격</w:t>
            </w:r>
          </w:p>
        </w:tc>
        <w:tc>
          <w:tcPr>
            <w:tcW w:w="5902" w:type="dxa"/>
          </w:tcPr>
          <w:p w:rsidR="005B4398" w:rsidRDefault="00EA787D" w:rsidP="004940D7">
            <w:pPr>
              <w:rPr>
                <w:szCs w:val="20"/>
              </w:rPr>
            </w:pPr>
            <w:r>
              <w:rPr>
                <w:rFonts w:hint="eastAsia"/>
                <w:szCs w:val="20"/>
              </w:rPr>
              <w:t>4</w:t>
            </w:r>
            <w:r>
              <w:rPr>
                <w:szCs w:val="20"/>
              </w:rPr>
              <w:t>,495</w:t>
            </w:r>
            <w:r>
              <w:rPr>
                <w:rFonts w:hint="eastAsia"/>
                <w:szCs w:val="20"/>
              </w:rPr>
              <w:t>원</w:t>
            </w:r>
          </w:p>
        </w:tc>
      </w:tr>
      <w:tr w:rsidR="005B4398" w:rsidTr="005B4398">
        <w:tc>
          <w:tcPr>
            <w:tcW w:w="3114" w:type="dxa"/>
          </w:tcPr>
          <w:p w:rsidR="005B4398" w:rsidRDefault="005B4398" w:rsidP="004940D7">
            <w:pPr>
              <w:rPr>
                <w:szCs w:val="20"/>
              </w:rPr>
            </w:pPr>
            <w:r w:rsidRPr="005B4398">
              <w:rPr>
                <w:rFonts w:hint="eastAsia"/>
                <w:szCs w:val="20"/>
              </w:rPr>
              <w:t>산출근거</w:t>
            </w:r>
          </w:p>
        </w:tc>
        <w:tc>
          <w:tcPr>
            <w:tcW w:w="5902" w:type="dxa"/>
          </w:tcPr>
          <w:p w:rsidR="005B4398" w:rsidRDefault="00EA787D" w:rsidP="004940D7">
            <w:pPr>
              <w:rPr>
                <w:szCs w:val="20"/>
              </w:rPr>
            </w:pPr>
            <w:r w:rsidRPr="00EA787D">
              <w:rPr>
                <w:szCs w:val="20"/>
              </w:rPr>
              <w:t>"자본시장과 금융투자업에 관한 법률" 제165조의5 3항에 의거 (주)</w:t>
            </w:r>
            <w:proofErr w:type="spellStart"/>
            <w:r w:rsidRPr="00EA787D">
              <w:rPr>
                <w:szCs w:val="20"/>
              </w:rPr>
              <w:t>아이엘사이언스의</w:t>
            </w:r>
            <w:proofErr w:type="spellEnd"/>
            <w:r w:rsidRPr="00EA787D">
              <w:rPr>
                <w:szCs w:val="20"/>
              </w:rPr>
              <w:t xml:space="preserve"> 주식매수청구권 </w:t>
            </w:r>
            <w:proofErr w:type="spellStart"/>
            <w:r w:rsidRPr="00EA787D">
              <w:rPr>
                <w:szCs w:val="20"/>
              </w:rPr>
              <w:t>행사시</w:t>
            </w:r>
            <w:proofErr w:type="spellEnd"/>
            <w:r w:rsidRPr="00EA787D">
              <w:rPr>
                <w:szCs w:val="20"/>
              </w:rPr>
              <w:t xml:space="preserve"> 가액은 주식의 매수를 청구한 주주와 당해 회사간의 협의에 의하여 결정</w:t>
            </w:r>
          </w:p>
        </w:tc>
      </w:tr>
      <w:tr w:rsidR="005B4398" w:rsidTr="005B4398">
        <w:tc>
          <w:tcPr>
            <w:tcW w:w="3114" w:type="dxa"/>
          </w:tcPr>
          <w:p w:rsidR="005B4398" w:rsidRDefault="005B4398" w:rsidP="004940D7">
            <w:pPr>
              <w:rPr>
                <w:szCs w:val="20"/>
              </w:rPr>
            </w:pPr>
            <w:r w:rsidRPr="005B4398">
              <w:rPr>
                <w:rFonts w:hint="eastAsia"/>
                <w:szCs w:val="20"/>
              </w:rPr>
              <w:t>협의가</w:t>
            </w:r>
            <w:r w:rsidRPr="005B4398">
              <w:rPr>
                <w:szCs w:val="20"/>
              </w:rPr>
              <w:t xml:space="preserve"> 성립되지 아니할 경우</w:t>
            </w:r>
          </w:p>
        </w:tc>
        <w:tc>
          <w:tcPr>
            <w:tcW w:w="5902" w:type="dxa"/>
          </w:tcPr>
          <w:p w:rsidR="005B4398" w:rsidRDefault="005B4398" w:rsidP="004940D7">
            <w:pPr>
              <w:rPr>
                <w:szCs w:val="20"/>
              </w:rPr>
            </w:pPr>
            <w:r w:rsidRPr="005B4398">
              <w:rPr>
                <w:rFonts w:hint="eastAsia"/>
                <w:szCs w:val="20"/>
              </w:rPr>
              <w:t>자본시장과</w:t>
            </w:r>
            <w:r w:rsidRPr="005B4398">
              <w:rPr>
                <w:szCs w:val="20"/>
              </w:rPr>
              <w:t xml:space="preserve"> 금융투자업에 관한 법률 제165조의5 제3항에 따라 당해 회사 또는 매수를 청구하는 주주가 회사가 제시한 가격에 협의가 이루어지지 아니하는 경우 대통령령에 의한 방법에 따라 산정된 금액(</w:t>
            </w:r>
            <w:r w:rsidR="008D3D09">
              <w:rPr>
                <w:szCs w:val="20"/>
              </w:rPr>
              <w:t>5</w:t>
            </w:r>
            <w:r w:rsidRPr="005B4398">
              <w:rPr>
                <w:szCs w:val="20"/>
              </w:rPr>
              <w:t>,</w:t>
            </w:r>
            <w:r w:rsidR="008D3D09">
              <w:rPr>
                <w:szCs w:val="20"/>
              </w:rPr>
              <w:t>916</w:t>
            </w:r>
            <w:r w:rsidRPr="005B4398">
              <w:rPr>
                <w:szCs w:val="20"/>
              </w:rPr>
              <w:t>원)</w:t>
            </w:r>
            <w:proofErr w:type="spellStart"/>
            <w:r w:rsidRPr="005B4398">
              <w:rPr>
                <w:szCs w:val="20"/>
              </w:rPr>
              <w:t>으로</w:t>
            </w:r>
            <w:proofErr w:type="spellEnd"/>
            <w:r w:rsidRPr="005B4398">
              <w:rPr>
                <w:szCs w:val="20"/>
              </w:rPr>
              <w:t xml:space="preserve"> </w:t>
            </w:r>
            <w:proofErr w:type="spellStart"/>
            <w:r w:rsidRPr="005B4398">
              <w:rPr>
                <w:szCs w:val="20"/>
              </w:rPr>
              <w:t>재협의하며</w:t>
            </w:r>
            <w:proofErr w:type="spellEnd"/>
            <w:r w:rsidRPr="005B4398">
              <w:rPr>
                <w:szCs w:val="20"/>
              </w:rPr>
              <w:t xml:space="preserve">, 회사와 매수를 청구한 주주가 해당 가액으로도 </w:t>
            </w:r>
            <w:proofErr w:type="spellStart"/>
            <w:r w:rsidRPr="005B4398">
              <w:rPr>
                <w:szCs w:val="20"/>
              </w:rPr>
              <w:t>서로간에</w:t>
            </w:r>
            <w:proofErr w:type="spellEnd"/>
            <w:r w:rsidRPr="005B4398">
              <w:rPr>
                <w:szCs w:val="20"/>
              </w:rPr>
              <w:t xml:space="preserve"> 합의하지 못할 경우 법원에 매수가격의 결정을 청구할 수 있습니다.</w:t>
            </w:r>
          </w:p>
        </w:tc>
      </w:tr>
    </w:tbl>
    <w:p w:rsidR="005B4398" w:rsidRDefault="005B4398" w:rsidP="004940D7">
      <w:pPr>
        <w:spacing w:line="240" w:lineRule="auto"/>
        <w:rPr>
          <w:szCs w:val="20"/>
        </w:rPr>
      </w:pPr>
    </w:p>
    <w:p w:rsidR="008D3D09" w:rsidRDefault="008D3D09" w:rsidP="004940D7">
      <w:pPr>
        <w:spacing w:line="240" w:lineRule="auto"/>
        <w:rPr>
          <w:szCs w:val="20"/>
        </w:rPr>
      </w:pPr>
      <w:r>
        <w:rPr>
          <w:rFonts w:hint="eastAsia"/>
          <w:szCs w:val="20"/>
        </w:rPr>
        <w:t>다.</w:t>
      </w:r>
      <w:r>
        <w:rPr>
          <w:szCs w:val="20"/>
        </w:rPr>
        <w:t xml:space="preserve"> </w:t>
      </w:r>
      <w:r>
        <w:rPr>
          <w:rFonts w:hint="eastAsia"/>
          <w:szCs w:val="20"/>
        </w:rPr>
        <w:t>행사절차,</w:t>
      </w:r>
      <w:r>
        <w:rPr>
          <w:szCs w:val="20"/>
        </w:rPr>
        <w:t xml:space="preserve"> </w:t>
      </w:r>
      <w:r>
        <w:rPr>
          <w:rFonts w:hint="eastAsia"/>
          <w:szCs w:val="20"/>
        </w:rPr>
        <w:t>방법,</w:t>
      </w:r>
      <w:r>
        <w:rPr>
          <w:szCs w:val="20"/>
        </w:rPr>
        <w:t xml:space="preserve"> </w:t>
      </w:r>
      <w:r>
        <w:rPr>
          <w:rFonts w:hint="eastAsia"/>
          <w:szCs w:val="20"/>
        </w:rPr>
        <w:t>기간 및 장소</w:t>
      </w:r>
    </w:p>
    <w:p w:rsidR="008D3D09" w:rsidRDefault="008D3D09" w:rsidP="004940D7">
      <w:pPr>
        <w:spacing w:line="240" w:lineRule="auto"/>
        <w:rPr>
          <w:szCs w:val="20"/>
        </w:rPr>
      </w:pPr>
      <w:r>
        <w:rPr>
          <w:rFonts w:hint="eastAsia"/>
          <w:szCs w:val="20"/>
        </w:rPr>
        <w:t>(가)</w:t>
      </w:r>
      <w:r>
        <w:rPr>
          <w:szCs w:val="20"/>
        </w:rPr>
        <w:t xml:space="preserve"> </w:t>
      </w:r>
      <w:r>
        <w:rPr>
          <w:rFonts w:hint="eastAsia"/>
          <w:szCs w:val="20"/>
        </w:rPr>
        <w:t>반대의사의 통지방법</w:t>
      </w:r>
    </w:p>
    <w:p w:rsidR="008D3D09" w:rsidRPr="008D3D09" w:rsidRDefault="008D3D09" w:rsidP="004940D7">
      <w:pPr>
        <w:spacing w:line="240" w:lineRule="auto"/>
        <w:rPr>
          <w:szCs w:val="20"/>
        </w:rPr>
      </w:pPr>
      <w:r w:rsidRPr="008D3D09">
        <w:rPr>
          <w:rFonts w:hint="eastAsia"/>
          <w:szCs w:val="20"/>
        </w:rPr>
        <w:t>상법</w:t>
      </w:r>
      <w:r w:rsidRPr="008D3D09">
        <w:rPr>
          <w:szCs w:val="20"/>
        </w:rPr>
        <w:t xml:space="preserve"> 제522조의 3에 의거, 주주명부 폐쇄기준일(2019년 10월 15일) 현재 (주)</w:t>
      </w:r>
      <w:proofErr w:type="spellStart"/>
      <w:r w:rsidRPr="008D3D09">
        <w:rPr>
          <w:szCs w:val="20"/>
        </w:rPr>
        <w:t>아이엘사이언스</w:t>
      </w:r>
      <w:proofErr w:type="spellEnd"/>
      <w:r w:rsidRPr="008D3D09">
        <w:rPr>
          <w:szCs w:val="20"/>
        </w:rPr>
        <w:t xml:space="preserve"> 주주명부에 등재된 주주는 주주총회(2019년 11월 13일 예정)전일까지 (주)</w:t>
      </w:r>
      <w:proofErr w:type="spellStart"/>
      <w:r w:rsidRPr="008D3D09">
        <w:rPr>
          <w:szCs w:val="20"/>
        </w:rPr>
        <w:t>아이엘사이언스에</w:t>
      </w:r>
      <w:proofErr w:type="spellEnd"/>
      <w:r w:rsidRPr="008D3D09">
        <w:rPr>
          <w:szCs w:val="20"/>
        </w:rPr>
        <w:t xml:space="preserve"> 대하여 서면으로 합병에 관한 이사회결의에 반대하는 의사를 통지하여야 합니다. 단, 주권을 증권회사에 위탁하고 있는 실질주주의 경우에는 당해 증권회사에 통지하여야 합니다. 이때, 반대의사 표시는 주총일 3영업일 전까지 하여야 합니다. 증권회사에서는 실질주주의 반대</w:t>
      </w:r>
      <w:r w:rsidRPr="008D3D09">
        <w:rPr>
          <w:rFonts w:hint="eastAsia"/>
          <w:szCs w:val="20"/>
        </w:rPr>
        <w:t>의사</w:t>
      </w:r>
      <w:r w:rsidRPr="008D3D09">
        <w:rPr>
          <w:szCs w:val="20"/>
        </w:rPr>
        <w:t xml:space="preserve"> 표시를 취합하여 주총일 2영업일 전까지 예탁기관인 한국예탁결제원에 통보하여야 합니다. 한국예탁결제원에서는 주총일 전에 실질주주를 대신하여 (주)</w:t>
      </w:r>
      <w:proofErr w:type="spellStart"/>
      <w:r w:rsidRPr="008D3D09">
        <w:rPr>
          <w:szCs w:val="20"/>
        </w:rPr>
        <w:t>아이엘사이언스에</w:t>
      </w:r>
      <w:proofErr w:type="spellEnd"/>
      <w:r w:rsidRPr="008D3D09">
        <w:rPr>
          <w:szCs w:val="20"/>
        </w:rPr>
        <w:t xml:space="preserve"> 반대의사를 통지합니다.</w:t>
      </w:r>
    </w:p>
    <w:p w:rsidR="005B4398" w:rsidRDefault="008D3D09" w:rsidP="004940D7">
      <w:pPr>
        <w:spacing w:line="240" w:lineRule="auto"/>
        <w:rPr>
          <w:szCs w:val="20"/>
        </w:rPr>
      </w:pPr>
      <w:r>
        <w:rPr>
          <w:szCs w:val="20"/>
        </w:rPr>
        <w:t>(</w:t>
      </w:r>
      <w:r>
        <w:rPr>
          <w:rFonts w:hint="eastAsia"/>
          <w:szCs w:val="20"/>
        </w:rPr>
        <w:t>나)</w:t>
      </w:r>
      <w:r>
        <w:rPr>
          <w:szCs w:val="20"/>
        </w:rPr>
        <w:t xml:space="preserve"> </w:t>
      </w:r>
      <w:r>
        <w:rPr>
          <w:rFonts w:hint="eastAsia"/>
          <w:szCs w:val="20"/>
        </w:rPr>
        <w:t>매수의 청구방법</w:t>
      </w:r>
    </w:p>
    <w:p w:rsidR="008D3D09" w:rsidRDefault="008D3D09" w:rsidP="004940D7">
      <w:pPr>
        <w:spacing w:line="240" w:lineRule="auto"/>
        <w:rPr>
          <w:szCs w:val="20"/>
        </w:rPr>
      </w:pPr>
      <w:r w:rsidRPr="008D3D09">
        <w:rPr>
          <w:rFonts w:hint="eastAsia"/>
          <w:szCs w:val="20"/>
        </w:rPr>
        <w:t>상법</w:t>
      </w:r>
      <w:r w:rsidRPr="008D3D09">
        <w:rPr>
          <w:szCs w:val="20"/>
        </w:rPr>
        <w:t xml:space="preserve"> 제522조의 3에 의거, 상기의 반대의사 통지를 한 주주는 주주총회결의일(2019년 11월 13일 예정)부터 20일 이내에 주식의 종류와 수를 기재한 서면과 함께 보유하고 있는 주권을 제출함으로써 (주)</w:t>
      </w:r>
      <w:proofErr w:type="spellStart"/>
      <w:r w:rsidRPr="008D3D09">
        <w:rPr>
          <w:szCs w:val="20"/>
        </w:rPr>
        <w:t>아이엘사이언스에</w:t>
      </w:r>
      <w:proofErr w:type="spellEnd"/>
      <w:r w:rsidRPr="008D3D09">
        <w:rPr>
          <w:szCs w:val="20"/>
        </w:rPr>
        <w:t xml:space="preserve"> 대하여 자기가 소유하고 있는 주식의 매수를 청구할 수 있습니다. 단, </w:t>
      </w:r>
      <w:r w:rsidRPr="008D3D09">
        <w:rPr>
          <w:szCs w:val="20"/>
        </w:rPr>
        <w:lastRenderedPageBreak/>
        <w:t xml:space="preserve">주권을 증권회사에 위탁하고 있는 실질주주의 경우에는 당해 증권회사에 </w:t>
      </w:r>
      <w:proofErr w:type="spellStart"/>
      <w:r w:rsidRPr="008D3D09">
        <w:rPr>
          <w:szCs w:val="20"/>
        </w:rPr>
        <w:t>위탁ㆍ보유하고</w:t>
      </w:r>
      <w:proofErr w:type="spellEnd"/>
      <w:r w:rsidRPr="008D3D09">
        <w:rPr>
          <w:szCs w:val="20"/>
        </w:rPr>
        <w:t xml:space="preserve"> 있는 주식수에 대하여 주식매수청구권행사 신청서를 작성하여 당해 증권회사에 </w:t>
      </w:r>
      <w:proofErr w:type="spellStart"/>
      <w:r w:rsidRPr="008D3D09">
        <w:rPr>
          <w:szCs w:val="20"/>
        </w:rPr>
        <w:t>제출함으로</w:t>
      </w:r>
      <w:r w:rsidRPr="008D3D09">
        <w:rPr>
          <w:rFonts w:hint="eastAsia"/>
          <w:szCs w:val="20"/>
        </w:rPr>
        <w:t>서</w:t>
      </w:r>
      <w:proofErr w:type="spellEnd"/>
      <w:r w:rsidRPr="008D3D09">
        <w:rPr>
          <w:szCs w:val="20"/>
        </w:rPr>
        <w:t xml:space="preserve"> (주)</w:t>
      </w:r>
      <w:proofErr w:type="spellStart"/>
      <w:r w:rsidRPr="008D3D09">
        <w:rPr>
          <w:szCs w:val="20"/>
        </w:rPr>
        <w:t>아이엘사이언스에</w:t>
      </w:r>
      <w:proofErr w:type="spellEnd"/>
      <w:r w:rsidRPr="008D3D09">
        <w:rPr>
          <w:szCs w:val="20"/>
        </w:rPr>
        <w:t xml:space="preserve"> 대하여 자기가 소유하고 있는 주식의 매수를 청구할 수 있습니다. 실질주주는 주식매수청구기간 종료일의 2영업일 전까지 거래 증권회사에 주식매수를 청구하면 예탁기관인 한국예탁결제원에서 이를 대신 신청합니다.</w:t>
      </w:r>
    </w:p>
    <w:p w:rsidR="008D3D09" w:rsidRDefault="008D3D09" w:rsidP="004940D7">
      <w:pPr>
        <w:spacing w:line="240" w:lineRule="auto"/>
        <w:rPr>
          <w:szCs w:val="20"/>
        </w:rPr>
      </w:pPr>
      <w:r>
        <w:rPr>
          <w:rFonts w:hint="eastAsia"/>
          <w:szCs w:val="20"/>
        </w:rPr>
        <w:t>(다)</w:t>
      </w:r>
      <w:r>
        <w:rPr>
          <w:szCs w:val="20"/>
        </w:rPr>
        <w:t xml:space="preserve"> </w:t>
      </w:r>
      <w:r>
        <w:rPr>
          <w:rFonts w:hint="eastAsia"/>
          <w:szCs w:val="20"/>
        </w:rPr>
        <w:t>주식매수 청구기간</w:t>
      </w:r>
    </w:p>
    <w:p w:rsidR="008D3D09" w:rsidRDefault="008D3D09" w:rsidP="004940D7">
      <w:pPr>
        <w:spacing w:line="240" w:lineRule="auto"/>
        <w:rPr>
          <w:szCs w:val="20"/>
        </w:rPr>
      </w:pPr>
      <w:r w:rsidRPr="008D3D09">
        <w:rPr>
          <w:rFonts w:hint="eastAsia"/>
          <w:szCs w:val="20"/>
        </w:rPr>
        <w:t>상법</w:t>
      </w:r>
      <w:r w:rsidRPr="008D3D09">
        <w:rPr>
          <w:szCs w:val="20"/>
        </w:rPr>
        <w:t xml:space="preserve"> 제522조의 3 및 자본시장과 금융투자업에 관한 법률 제165조의5에 의거하여 주주총회 전에 (주)</w:t>
      </w:r>
      <w:proofErr w:type="spellStart"/>
      <w:r w:rsidRPr="008D3D09">
        <w:rPr>
          <w:szCs w:val="20"/>
        </w:rPr>
        <w:t>아이엘사이언스에</w:t>
      </w:r>
      <w:proofErr w:type="spellEnd"/>
      <w:r w:rsidRPr="008D3D09">
        <w:rPr>
          <w:szCs w:val="20"/>
        </w:rPr>
        <w:t xml:space="preserve"> 대하여 서면으로 합병에 관한 이사회 결의에 반대하는 의사를 통지한 주주는 주주총회 결의일부터 20일 이내에 매수청구를 할 수 있습니다.</w:t>
      </w:r>
    </w:p>
    <w:p w:rsidR="008D3D09" w:rsidRDefault="008D3D09" w:rsidP="004940D7">
      <w:pPr>
        <w:spacing w:line="240" w:lineRule="auto"/>
        <w:rPr>
          <w:szCs w:val="20"/>
        </w:rPr>
      </w:pPr>
      <w:r>
        <w:rPr>
          <w:rFonts w:hint="eastAsia"/>
          <w:szCs w:val="20"/>
        </w:rPr>
        <w:t>(라)</w:t>
      </w:r>
      <w:r>
        <w:rPr>
          <w:szCs w:val="20"/>
        </w:rPr>
        <w:t xml:space="preserve"> </w:t>
      </w:r>
      <w:r w:rsidR="005F17BD">
        <w:rPr>
          <w:rFonts w:hint="eastAsia"/>
          <w:szCs w:val="20"/>
        </w:rPr>
        <w:t>접수장소</w:t>
      </w:r>
    </w:p>
    <w:p w:rsidR="005F17BD" w:rsidRDefault="00A150CA" w:rsidP="004940D7">
      <w:pPr>
        <w:spacing w:line="240" w:lineRule="auto"/>
        <w:rPr>
          <w:szCs w:val="20"/>
        </w:rPr>
      </w:pPr>
      <w:r>
        <w:rPr>
          <w:rFonts w:hint="eastAsia"/>
          <w:szCs w:val="20"/>
        </w:rPr>
        <w:t>-</w:t>
      </w:r>
      <w:r>
        <w:rPr>
          <w:szCs w:val="20"/>
        </w:rPr>
        <w:t xml:space="preserve"> </w:t>
      </w:r>
      <w:r>
        <w:rPr>
          <w:rFonts w:hint="eastAsia"/>
          <w:szCs w:val="20"/>
        </w:rPr>
        <w:t xml:space="preserve">명부주주에 등재된 </w:t>
      </w:r>
      <w:proofErr w:type="gramStart"/>
      <w:r>
        <w:rPr>
          <w:rFonts w:hint="eastAsia"/>
          <w:szCs w:val="20"/>
        </w:rPr>
        <w:t xml:space="preserve">주주 </w:t>
      </w:r>
      <w:r>
        <w:rPr>
          <w:szCs w:val="20"/>
        </w:rPr>
        <w:t>:</w:t>
      </w:r>
      <w:proofErr w:type="gramEnd"/>
      <w:r>
        <w:rPr>
          <w:szCs w:val="20"/>
        </w:rPr>
        <w:t xml:space="preserve"> </w:t>
      </w:r>
      <w:r w:rsidRPr="00A150CA">
        <w:rPr>
          <w:rFonts w:hint="eastAsia"/>
          <w:szCs w:val="20"/>
        </w:rPr>
        <w:t>경기도</w:t>
      </w:r>
      <w:r w:rsidRPr="00A150CA">
        <w:rPr>
          <w:szCs w:val="20"/>
        </w:rPr>
        <w:t xml:space="preserve"> 성남시 중원구 마지로 123-1(하대원동, </w:t>
      </w:r>
      <w:proofErr w:type="spellStart"/>
      <w:r w:rsidRPr="00A150CA">
        <w:rPr>
          <w:szCs w:val="20"/>
        </w:rPr>
        <w:t>아이엘밸리</w:t>
      </w:r>
      <w:proofErr w:type="spellEnd"/>
      <w:r w:rsidRPr="00A150CA">
        <w:rPr>
          <w:szCs w:val="20"/>
        </w:rPr>
        <w:t>)</w:t>
      </w:r>
    </w:p>
    <w:p w:rsidR="00A150CA" w:rsidRDefault="00A150CA" w:rsidP="004940D7">
      <w:pPr>
        <w:spacing w:line="240" w:lineRule="auto"/>
        <w:rPr>
          <w:szCs w:val="20"/>
        </w:rPr>
      </w:pPr>
      <w:r>
        <w:rPr>
          <w:rFonts w:hint="eastAsia"/>
          <w:szCs w:val="20"/>
        </w:rPr>
        <w:t>-</w:t>
      </w:r>
      <w:r>
        <w:rPr>
          <w:szCs w:val="20"/>
        </w:rPr>
        <w:t xml:space="preserve"> </w:t>
      </w:r>
      <w:r>
        <w:rPr>
          <w:rFonts w:hint="eastAsia"/>
          <w:szCs w:val="20"/>
        </w:rPr>
        <w:t xml:space="preserve">주권을 증권회사에 위탁하고 있는 </w:t>
      </w:r>
      <w:proofErr w:type="gramStart"/>
      <w:r>
        <w:rPr>
          <w:rFonts w:hint="eastAsia"/>
          <w:szCs w:val="20"/>
        </w:rPr>
        <w:t xml:space="preserve">실질주주 </w:t>
      </w:r>
      <w:r>
        <w:rPr>
          <w:szCs w:val="20"/>
        </w:rPr>
        <w:t>:</w:t>
      </w:r>
      <w:proofErr w:type="gramEnd"/>
      <w:r>
        <w:rPr>
          <w:szCs w:val="20"/>
        </w:rPr>
        <w:t xml:space="preserve"> </w:t>
      </w:r>
      <w:r>
        <w:rPr>
          <w:rFonts w:hint="eastAsia"/>
          <w:szCs w:val="20"/>
        </w:rPr>
        <w:t>해당 증권회사</w:t>
      </w:r>
    </w:p>
    <w:p w:rsidR="00A150CA" w:rsidRDefault="00A150CA" w:rsidP="004940D7">
      <w:pPr>
        <w:spacing w:line="240" w:lineRule="auto"/>
        <w:rPr>
          <w:szCs w:val="20"/>
        </w:rPr>
      </w:pPr>
      <w:r>
        <w:rPr>
          <w:rFonts w:hint="eastAsia"/>
          <w:szCs w:val="20"/>
        </w:rPr>
        <w:t>(마)</w:t>
      </w:r>
      <w:r>
        <w:rPr>
          <w:szCs w:val="20"/>
        </w:rPr>
        <w:t xml:space="preserve"> </w:t>
      </w:r>
      <w:r>
        <w:rPr>
          <w:rFonts w:hint="eastAsia"/>
          <w:szCs w:val="20"/>
        </w:rPr>
        <w:t>기타사항</w:t>
      </w:r>
    </w:p>
    <w:p w:rsidR="00A150CA" w:rsidRPr="00A150CA" w:rsidRDefault="00A150CA" w:rsidP="00A150CA">
      <w:pPr>
        <w:spacing w:line="240" w:lineRule="auto"/>
        <w:rPr>
          <w:szCs w:val="20"/>
        </w:rPr>
      </w:pPr>
      <w:r w:rsidRPr="00A150CA">
        <w:rPr>
          <w:szCs w:val="20"/>
        </w:rPr>
        <w:t>1) 주식매수청구권자는 주식매수청구기간 종료일 이후 주식매수청구를 취소할 수 없습니다.</w:t>
      </w:r>
    </w:p>
    <w:p w:rsidR="00A150CA" w:rsidRPr="00A150CA" w:rsidRDefault="00A150CA" w:rsidP="00A150CA">
      <w:pPr>
        <w:spacing w:line="240" w:lineRule="auto"/>
        <w:rPr>
          <w:szCs w:val="20"/>
        </w:rPr>
      </w:pPr>
      <w:r w:rsidRPr="00A150CA">
        <w:rPr>
          <w:szCs w:val="20"/>
        </w:rPr>
        <w:t xml:space="preserve">2) 주식매수대금 </w:t>
      </w:r>
      <w:proofErr w:type="gramStart"/>
      <w:r w:rsidRPr="00A150CA">
        <w:rPr>
          <w:szCs w:val="20"/>
        </w:rPr>
        <w:t>지급예정일 :</w:t>
      </w:r>
      <w:proofErr w:type="gramEnd"/>
      <w:r w:rsidRPr="00A150CA">
        <w:rPr>
          <w:szCs w:val="20"/>
        </w:rPr>
        <w:t xml:space="preserve"> 2019년 12월 12일</w:t>
      </w:r>
    </w:p>
    <w:p w:rsidR="00A150CA" w:rsidRPr="00A150CA" w:rsidRDefault="00A150CA" w:rsidP="00A150CA">
      <w:pPr>
        <w:spacing w:line="240" w:lineRule="auto"/>
        <w:rPr>
          <w:szCs w:val="20"/>
        </w:rPr>
      </w:pPr>
      <w:r w:rsidRPr="00A150CA">
        <w:rPr>
          <w:szCs w:val="20"/>
        </w:rPr>
        <w:t>3) 주식매수대금 지급방법</w:t>
      </w:r>
    </w:p>
    <w:p w:rsidR="00A150CA" w:rsidRPr="00A150CA" w:rsidRDefault="00A150CA" w:rsidP="00A150CA">
      <w:pPr>
        <w:spacing w:line="240" w:lineRule="auto"/>
        <w:rPr>
          <w:szCs w:val="20"/>
        </w:rPr>
      </w:pPr>
      <w:r w:rsidRPr="00A150CA">
        <w:rPr>
          <w:szCs w:val="20"/>
        </w:rPr>
        <w:t>- 명부주주: 현금지급 또는 주주 신고계좌로 이체</w:t>
      </w:r>
    </w:p>
    <w:p w:rsidR="00A150CA" w:rsidRDefault="00A150CA" w:rsidP="00A150CA">
      <w:pPr>
        <w:spacing w:line="240" w:lineRule="auto"/>
        <w:rPr>
          <w:szCs w:val="20"/>
        </w:rPr>
      </w:pPr>
      <w:r w:rsidRPr="00A150CA">
        <w:rPr>
          <w:szCs w:val="20"/>
        </w:rPr>
        <w:t>- 실질주주: 해당 거래 증권회사의 본인계좌로 이</w:t>
      </w:r>
      <w:r>
        <w:rPr>
          <w:rFonts w:hint="eastAsia"/>
          <w:szCs w:val="20"/>
        </w:rPr>
        <w:t>체</w:t>
      </w:r>
    </w:p>
    <w:p w:rsidR="00A150CA" w:rsidRDefault="00A150CA" w:rsidP="00A150CA">
      <w:pPr>
        <w:spacing w:line="240" w:lineRule="auto"/>
        <w:rPr>
          <w:szCs w:val="20"/>
        </w:rPr>
      </w:pPr>
    </w:p>
    <w:p w:rsidR="008D3D09" w:rsidRDefault="00A150CA" w:rsidP="004940D7">
      <w:pPr>
        <w:spacing w:line="240" w:lineRule="auto"/>
        <w:rPr>
          <w:szCs w:val="20"/>
        </w:rPr>
      </w:pPr>
      <w:r w:rsidRPr="00A150CA">
        <w:rPr>
          <w:rFonts w:hint="eastAsia"/>
          <w:b/>
          <w:szCs w:val="20"/>
        </w:rPr>
        <w:t>※</w:t>
      </w:r>
      <w:r w:rsidRPr="00A150CA">
        <w:rPr>
          <w:b/>
          <w:szCs w:val="20"/>
        </w:rPr>
        <w:t xml:space="preserve"> 주식매수청구권의 내용 및 행사방법 등은 시행과정에서 변경될 수 있으며, 거래하시는 증권회사의 사정에 따라 제출시한이 1~2일전에 마감될 수 있으니 거래하고 있는 증권회사에 반드시 확인하시기 바랍니다</w:t>
      </w:r>
      <w:r w:rsidRPr="00A150CA">
        <w:rPr>
          <w:szCs w:val="20"/>
        </w:rPr>
        <w:t>.</w:t>
      </w:r>
    </w:p>
    <w:p w:rsidR="008D3D09" w:rsidRDefault="008D3D09" w:rsidP="004940D7">
      <w:pPr>
        <w:spacing w:line="240" w:lineRule="auto"/>
        <w:rPr>
          <w:szCs w:val="20"/>
        </w:rPr>
      </w:pPr>
    </w:p>
    <w:p w:rsidR="005B4398" w:rsidRDefault="005B4398" w:rsidP="004940D7">
      <w:pPr>
        <w:spacing w:line="240" w:lineRule="auto"/>
        <w:rPr>
          <w:szCs w:val="20"/>
        </w:rPr>
      </w:pPr>
    </w:p>
    <w:p w:rsidR="005B4398" w:rsidRPr="005B4398" w:rsidRDefault="005B4398" w:rsidP="004940D7">
      <w:pPr>
        <w:spacing w:line="240" w:lineRule="auto"/>
        <w:rPr>
          <w:szCs w:val="20"/>
        </w:rPr>
      </w:pPr>
    </w:p>
    <w:p w:rsidR="00A150CA" w:rsidRDefault="00A150CA">
      <w:pPr>
        <w:widowControl/>
        <w:wordWrap/>
        <w:autoSpaceDE/>
        <w:autoSpaceDN/>
        <w:rPr>
          <w:szCs w:val="20"/>
        </w:rPr>
      </w:pPr>
      <w:r>
        <w:rPr>
          <w:szCs w:val="20"/>
        </w:rPr>
        <w:br w:type="page"/>
      </w:r>
    </w:p>
    <w:p w:rsidR="00A150CA" w:rsidRPr="00A150CA" w:rsidRDefault="00A150CA" w:rsidP="00A150CA">
      <w:pPr>
        <w:widowControl/>
        <w:wordWrap/>
        <w:snapToGrid w:val="0"/>
        <w:spacing w:after="0" w:line="240" w:lineRule="auto"/>
        <w:rPr>
          <w:szCs w:val="20"/>
        </w:rPr>
      </w:pPr>
      <w:r w:rsidRPr="00A150CA">
        <w:rPr>
          <w:rFonts w:hint="eastAsia"/>
          <w:szCs w:val="20"/>
        </w:rPr>
        <w:lastRenderedPageBreak/>
        <w:t>(첨부양식1)</w:t>
      </w:r>
      <w:r w:rsidRPr="00A150CA">
        <w:rPr>
          <w:rFonts w:hint="eastAsia"/>
          <w:noProof/>
          <w:szCs w:val="20"/>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210185</wp:posOffset>
                </wp:positionV>
                <wp:extent cx="5743575" cy="3686175"/>
                <wp:effectExtent l="0" t="0" r="28575" b="28575"/>
                <wp:wrapNone/>
                <wp:docPr id="4" name="직사각형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3686175"/>
                        </a:xfrm>
                        <a:prstGeom prst="rect">
                          <a:avLst/>
                        </a:prstGeom>
                        <a:solidFill>
                          <a:srgbClr val="FFFFFF"/>
                        </a:solidFill>
                        <a:ln w="9525">
                          <a:solidFill>
                            <a:srgbClr val="000000"/>
                          </a:solidFill>
                          <a:miter lim="800000"/>
                          <a:headEnd/>
                          <a:tailEnd/>
                        </a:ln>
                      </wps:spPr>
                      <wps:txbx>
                        <w:txbxContent>
                          <w:p w:rsidR="00A150CA" w:rsidRPr="00A150CA" w:rsidRDefault="00A150CA" w:rsidP="00A150CA">
                            <w:pPr>
                              <w:spacing w:line="240" w:lineRule="auto"/>
                              <w:jc w:val="center"/>
                              <w:rPr>
                                <w:rFonts w:asciiTheme="majorHAnsi" w:eastAsiaTheme="majorHAnsi" w:hAnsiTheme="majorHAnsi"/>
                                <w:bCs/>
                                <w:szCs w:val="20"/>
                                <w:u w:val="single"/>
                              </w:rPr>
                            </w:pPr>
                            <w:r w:rsidRPr="00A150CA">
                              <w:rPr>
                                <w:rFonts w:asciiTheme="majorHAnsi" w:eastAsiaTheme="majorHAnsi" w:hAnsiTheme="majorHAnsi" w:hint="eastAsia"/>
                                <w:bCs/>
                                <w:szCs w:val="20"/>
                                <w:u w:val="single"/>
                              </w:rPr>
                              <w:t>이사회결의 반대의사 통지서</w:t>
                            </w:r>
                          </w:p>
                          <w:p w:rsidR="00A150CA" w:rsidRPr="00A150CA" w:rsidRDefault="00A150CA" w:rsidP="00A150CA">
                            <w:pPr>
                              <w:autoSpaceDE/>
                              <w:spacing w:after="0" w:line="360" w:lineRule="auto"/>
                              <w:jc w:val="center"/>
                              <w:rPr>
                                <w:rFonts w:asciiTheme="majorHAnsi" w:eastAsiaTheme="majorHAnsi" w:hAnsiTheme="majorHAnsi"/>
                                <w:szCs w:val="20"/>
                              </w:rPr>
                            </w:pPr>
                            <w:r w:rsidRPr="00A150CA">
                              <w:rPr>
                                <w:rFonts w:asciiTheme="majorHAnsi" w:eastAsiaTheme="majorHAnsi" w:hAnsiTheme="majorHAnsi" w:hint="eastAsia"/>
                                <w:szCs w:val="20"/>
                              </w:rPr>
                              <w:t>본인은 주식매수청구권 행사를 위하여 귀사의 이사회결의사항(합병)에 대하여</w:t>
                            </w:r>
                          </w:p>
                          <w:p w:rsidR="00A150CA" w:rsidRPr="00A150CA" w:rsidRDefault="00A150CA" w:rsidP="00A150CA">
                            <w:pPr>
                              <w:autoSpaceDE/>
                              <w:spacing w:after="0" w:line="360" w:lineRule="auto"/>
                              <w:jc w:val="center"/>
                              <w:rPr>
                                <w:rFonts w:asciiTheme="majorHAnsi" w:eastAsiaTheme="majorHAnsi" w:hAnsiTheme="majorHAnsi"/>
                                <w:szCs w:val="20"/>
                              </w:rPr>
                            </w:pPr>
                            <w:r w:rsidRPr="00A150CA">
                              <w:rPr>
                                <w:rFonts w:asciiTheme="majorHAnsi" w:eastAsiaTheme="majorHAnsi" w:hAnsiTheme="majorHAnsi" w:hint="eastAsia"/>
                                <w:szCs w:val="20"/>
                              </w:rPr>
                              <w:t>아래와 같이 반대합니다.</w:t>
                            </w:r>
                          </w:p>
                          <w:tbl>
                            <w:tblPr>
                              <w:tblW w:w="0" w:type="auto"/>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00"/>
                              <w:gridCol w:w="6243"/>
                            </w:tblGrid>
                            <w:tr w:rsidR="00A150CA" w:rsidRPr="00A150CA" w:rsidTr="00A150CA">
                              <w:trPr>
                                <w:trHeight w:val="315"/>
                              </w:trPr>
                              <w:tc>
                                <w:tcPr>
                                  <w:tcW w:w="1900" w:type="dxa"/>
                                  <w:tcBorders>
                                    <w:top w:val="single" w:sz="4" w:space="0" w:color="auto"/>
                                    <w:left w:val="single" w:sz="4" w:space="0" w:color="auto"/>
                                    <w:bottom w:val="single" w:sz="4" w:space="0" w:color="auto"/>
                                    <w:right w:val="single" w:sz="4" w:space="0" w:color="auto"/>
                                  </w:tcBorders>
                                  <w:vAlign w:val="center"/>
                                  <w:hideMark/>
                                </w:tcPr>
                                <w:p w:rsidR="00A150CA" w:rsidRPr="00A150CA" w:rsidRDefault="00A150CA" w:rsidP="00A150CA">
                                  <w:pPr>
                                    <w:autoSpaceDE/>
                                    <w:spacing w:after="0" w:line="240" w:lineRule="auto"/>
                                    <w:jc w:val="center"/>
                                    <w:rPr>
                                      <w:rFonts w:asciiTheme="majorHAnsi" w:eastAsiaTheme="majorHAnsi" w:hAnsiTheme="majorHAnsi"/>
                                      <w:szCs w:val="20"/>
                                    </w:rPr>
                                  </w:pPr>
                                  <w:r w:rsidRPr="00A150CA">
                                    <w:rPr>
                                      <w:rFonts w:asciiTheme="majorHAnsi" w:eastAsiaTheme="majorHAnsi" w:hAnsiTheme="majorHAnsi" w:hint="eastAsia"/>
                                      <w:szCs w:val="20"/>
                                    </w:rPr>
                                    <w:t>주  주  번  호</w:t>
                                  </w:r>
                                </w:p>
                              </w:tc>
                              <w:tc>
                                <w:tcPr>
                                  <w:tcW w:w="6243" w:type="dxa"/>
                                  <w:tcBorders>
                                    <w:top w:val="single" w:sz="4" w:space="0" w:color="auto"/>
                                    <w:left w:val="single" w:sz="4" w:space="0" w:color="auto"/>
                                    <w:bottom w:val="single" w:sz="4" w:space="0" w:color="auto"/>
                                    <w:right w:val="single" w:sz="4" w:space="0" w:color="auto"/>
                                  </w:tcBorders>
                                  <w:vAlign w:val="center"/>
                                </w:tcPr>
                                <w:p w:rsidR="00A150CA" w:rsidRPr="00A150CA" w:rsidRDefault="00A150CA" w:rsidP="00A150CA">
                                  <w:pPr>
                                    <w:autoSpaceDE/>
                                    <w:spacing w:after="0" w:line="240" w:lineRule="auto"/>
                                    <w:rPr>
                                      <w:rFonts w:asciiTheme="majorHAnsi" w:eastAsiaTheme="majorHAnsi" w:hAnsiTheme="majorHAnsi"/>
                                      <w:szCs w:val="20"/>
                                    </w:rPr>
                                  </w:pPr>
                                </w:p>
                              </w:tc>
                            </w:tr>
                            <w:tr w:rsidR="00A150CA" w:rsidRPr="00A150CA" w:rsidTr="00A150CA">
                              <w:trPr>
                                <w:trHeight w:val="315"/>
                              </w:trPr>
                              <w:tc>
                                <w:tcPr>
                                  <w:tcW w:w="1900" w:type="dxa"/>
                                  <w:tcBorders>
                                    <w:top w:val="single" w:sz="4" w:space="0" w:color="auto"/>
                                    <w:left w:val="single" w:sz="4" w:space="0" w:color="auto"/>
                                    <w:bottom w:val="single" w:sz="4" w:space="0" w:color="auto"/>
                                    <w:right w:val="single" w:sz="4" w:space="0" w:color="auto"/>
                                  </w:tcBorders>
                                  <w:vAlign w:val="center"/>
                                  <w:hideMark/>
                                </w:tcPr>
                                <w:p w:rsidR="00A150CA" w:rsidRPr="00A150CA" w:rsidRDefault="00A150CA" w:rsidP="00A150CA">
                                  <w:pPr>
                                    <w:autoSpaceDE/>
                                    <w:spacing w:after="0" w:line="240" w:lineRule="auto"/>
                                    <w:jc w:val="center"/>
                                    <w:rPr>
                                      <w:rFonts w:asciiTheme="majorHAnsi" w:eastAsiaTheme="majorHAnsi" w:hAnsiTheme="majorHAnsi"/>
                                      <w:szCs w:val="20"/>
                                    </w:rPr>
                                  </w:pPr>
                                  <w:r w:rsidRPr="00A150CA">
                                    <w:rPr>
                                      <w:rFonts w:asciiTheme="majorHAnsi" w:eastAsiaTheme="majorHAnsi" w:hAnsiTheme="majorHAnsi" w:hint="eastAsia"/>
                                      <w:szCs w:val="20"/>
                                    </w:rPr>
                                    <w:t>소 유 주 식 수</w:t>
                                  </w:r>
                                </w:p>
                              </w:tc>
                              <w:tc>
                                <w:tcPr>
                                  <w:tcW w:w="6243" w:type="dxa"/>
                                  <w:tcBorders>
                                    <w:top w:val="single" w:sz="4" w:space="0" w:color="auto"/>
                                    <w:left w:val="single" w:sz="4" w:space="0" w:color="auto"/>
                                    <w:bottom w:val="single" w:sz="4" w:space="0" w:color="auto"/>
                                    <w:right w:val="single" w:sz="4" w:space="0" w:color="auto"/>
                                  </w:tcBorders>
                                  <w:vAlign w:val="center"/>
                                  <w:hideMark/>
                                </w:tcPr>
                                <w:p w:rsidR="00A150CA" w:rsidRPr="00A150CA" w:rsidRDefault="00A150CA" w:rsidP="00A150CA">
                                  <w:pPr>
                                    <w:autoSpaceDE/>
                                    <w:spacing w:after="0" w:line="240" w:lineRule="auto"/>
                                    <w:rPr>
                                      <w:rFonts w:asciiTheme="majorHAnsi" w:eastAsiaTheme="majorHAnsi" w:hAnsiTheme="majorHAnsi"/>
                                      <w:szCs w:val="20"/>
                                    </w:rPr>
                                  </w:pPr>
                                  <w:r w:rsidRPr="00A150CA">
                                    <w:rPr>
                                      <w:rFonts w:asciiTheme="majorHAnsi" w:eastAsiaTheme="majorHAnsi" w:hAnsiTheme="majorHAnsi" w:hint="eastAsia"/>
                                      <w:szCs w:val="20"/>
                                    </w:rPr>
                                    <w:t xml:space="preserve">                                                       주</w:t>
                                  </w:r>
                                </w:p>
                              </w:tc>
                            </w:tr>
                            <w:tr w:rsidR="00A150CA" w:rsidRPr="00A150CA" w:rsidTr="00A150CA">
                              <w:trPr>
                                <w:trHeight w:val="315"/>
                              </w:trPr>
                              <w:tc>
                                <w:tcPr>
                                  <w:tcW w:w="1900" w:type="dxa"/>
                                  <w:tcBorders>
                                    <w:top w:val="single" w:sz="4" w:space="0" w:color="auto"/>
                                    <w:left w:val="single" w:sz="4" w:space="0" w:color="auto"/>
                                    <w:bottom w:val="single" w:sz="4" w:space="0" w:color="auto"/>
                                    <w:right w:val="single" w:sz="4" w:space="0" w:color="auto"/>
                                  </w:tcBorders>
                                  <w:vAlign w:val="center"/>
                                  <w:hideMark/>
                                </w:tcPr>
                                <w:p w:rsidR="00A150CA" w:rsidRPr="00A150CA" w:rsidRDefault="00A150CA" w:rsidP="00A150CA">
                                  <w:pPr>
                                    <w:autoSpaceDE/>
                                    <w:spacing w:after="0" w:line="240" w:lineRule="auto"/>
                                    <w:jc w:val="center"/>
                                    <w:rPr>
                                      <w:rFonts w:asciiTheme="majorHAnsi" w:eastAsiaTheme="majorHAnsi" w:hAnsiTheme="majorHAnsi"/>
                                      <w:szCs w:val="20"/>
                                    </w:rPr>
                                  </w:pPr>
                                  <w:r w:rsidRPr="00A150CA">
                                    <w:rPr>
                                      <w:rFonts w:asciiTheme="majorHAnsi" w:eastAsiaTheme="majorHAnsi" w:hAnsiTheme="majorHAnsi" w:hint="eastAsia"/>
                                      <w:szCs w:val="20"/>
                                    </w:rPr>
                                    <w:t>반대의사 주식수</w:t>
                                  </w:r>
                                </w:p>
                              </w:tc>
                              <w:tc>
                                <w:tcPr>
                                  <w:tcW w:w="6243" w:type="dxa"/>
                                  <w:tcBorders>
                                    <w:top w:val="single" w:sz="4" w:space="0" w:color="auto"/>
                                    <w:left w:val="single" w:sz="4" w:space="0" w:color="auto"/>
                                    <w:bottom w:val="single" w:sz="4" w:space="0" w:color="auto"/>
                                    <w:right w:val="single" w:sz="4" w:space="0" w:color="auto"/>
                                  </w:tcBorders>
                                  <w:vAlign w:val="center"/>
                                  <w:hideMark/>
                                </w:tcPr>
                                <w:p w:rsidR="00A150CA" w:rsidRPr="00A150CA" w:rsidRDefault="00A150CA" w:rsidP="00A150CA">
                                  <w:pPr>
                                    <w:autoSpaceDE/>
                                    <w:spacing w:after="0" w:line="240" w:lineRule="auto"/>
                                    <w:rPr>
                                      <w:rFonts w:asciiTheme="majorHAnsi" w:eastAsiaTheme="majorHAnsi" w:hAnsiTheme="majorHAnsi"/>
                                      <w:szCs w:val="20"/>
                                    </w:rPr>
                                  </w:pPr>
                                  <w:r w:rsidRPr="00A150CA">
                                    <w:rPr>
                                      <w:rFonts w:asciiTheme="majorHAnsi" w:eastAsiaTheme="majorHAnsi" w:hAnsiTheme="majorHAnsi" w:hint="eastAsia"/>
                                      <w:szCs w:val="20"/>
                                    </w:rPr>
                                    <w:t xml:space="preserve">                                                       주</w:t>
                                  </w:r>
                                </w:p>
                              </w:tc>
                            </w:tr>
                          </w:tbl>
                          <w:p w:rsidR="00A150CA" w:rsidRPr="00A150CA" w:rsidRDefault="00A150CA" w:rsidP="00A150CA">
                            <w:pPr>
                              <w:spacing w:line="360" w:lineRule="auto"/>
                              <w:rPr>
                                <w:rFonts w:asciiTheme="majorHAnsi" w:eastAsiaTheme="majorHAnsi" w:hAnsiTheme="majorHAnsi" w:cs="Times New Roman"/>
                                <w:szCs w:val="20"/>
                              </w:rPr>
                            </w:pPr>
                            <w:r w:rsidRPr="00A150CA">
                              <w:rPr>
                                <w:rFonts w:asciiTheme="majorHAnsi" w:eastAsiaTheme="majorHAnsi" w:hAnsiTheme="majorHAnsi" w:hint="eastAsia"/>
                                <w:szCs w:val="20"/>
                              </w:rPr>
                              <w:t xml:space="preserve">                                                   </w:t>
                            </w:r>
                            <w:r>
                              <w:rPr>
                                <w:rFonts w:asciiTheme="majorHAnsi" w:eastAsiaTheme="majorHAnsi" w:hAnsiTheme="majorHAnsi"/>
                                <w:szCs w:val="20"/>
                              </w:rPr>
                              <w:t xml:space="preserve"> </w:t>
                            </w:r>
                            <w:r w:rsidRPr="00A150CA">
                              <w:rPr>
                                <w:rFonts w:asciiTheme="majorHAnsi" w:eastAsiaTheme="majorHAnsi" w:hAnsiTheme="majorHAnsi" w:hint="eastAsia"/>
                                <w:szCs w:val="20"/>
                              </w:rPr>
                              <w:t xml:space="preserve">              2019 년    월    일</w:t>
                            </w:r>
                          </w:p>
                          <w:p w:rsidR="00A150CA" w:rsidRPr="00A150CA" w:rsidRDefault="00A150CA" w:rsidP="00A150CA">
                            <w:pPr>
                              <w:autoSpaceDE/>
                              <w:spacing w:after="0" w:line="360" w:lineRule="auto"/>
                              <w:rPr>
                                <w:rFonts w:asciiTheme="majorHAnsi" w:eastAsiaTheme="majorHAnsi" w:hAnsiTheme="majorHAnsi"/>
                                <w:szCs w:val="20"/>
                                <w:u w:val="single"/>
                              </w:rPr>
                            </w:pPr>
                            <w:r w:rsidRPr="00A150CA">
                              <w:rPr>
                                <w:rFonts w:asciiTheme="majorHAnsi" w:eastAsiaTheme="majorHAnsi" w:hAnsiTheme="majorHAnsi" w:hint="eastAsia"/>
                                <w:szCs w:val="20"/>
                              </w:rPr>
                              <w:t xml:space="preserve">    </w:t>
                            </w:r>
                            <w:r w:rsidRPr="00A150CA">
                              <w:rPr>
                                <w:rFonts w:asciiTheme="majorHAnsi" w:eastAsiaTheme="majorHAnsi" w:hAnsiTheme="majorHAnsi" w:hint="eastAsia"/>
                                <w:szCs w:val="20"/>
                                <w:u w:val="single"/>
                              </w:rPr>
                              <w:t xml:space="preserve">주               소 :                                                         </w:t>
                            </w:r>
                          </w:p>
                          <w:p w:rsidR="00A150CA" w:rsidRPr="00A150CA" w:rsidRDefault="00A150CA" w:rsidP="00A150CA">
                            <w:pPr>
                              <w:autoSpaceDE/>
                              <w:spacing w:after="0" w:line="360" w:lineRule="auto"/>
                              <w:rPr>
                                <w:rFonts w:asciiTheme="majorHAnsi" w:eastAsiaTheme="majorHAnsi" w:hAnsiTheme="majorHAnsi"/>
                                <w:szCs w:val="20"/>
                                <w:u w:val="single"/>
                              </w:rPr>
                            </w:pPr>
                            <w:r w:rsidRPr="00A150CA">
                              <w:rPr>
                                <w:rFonts w:asciiTheme="majorHAnsi" w:eastAsiaTheme="majorHAnsi" w:hAnsiTheme="majorHAnsi" w:hint="eastAsia"/>
                                <w:szCs w:val="20"/>
                              </w:rPr>
                              <w:t xml:space="preserve">    </w:t>
                            </w:r>
                            <w:r w:rsidRPr="00A150CA">
                              <w:rPr>
                                <w:rFonts w:asciiTheme="majorHAnsi" w:eastAsiaTheme="majorHAnsi" w:hAnsiTheme="majorHAnsi" w:hint="eastAsia"/>
                                <w:szCs w:val="20"/>
                                <w:u w:val="single"/>
                              </w:rPr>
                              <w:t xml:space="preserve">주민(사업자)등록번호 :                                                         </w:t>
                            </w:r>
                          </w:p>
                          <w:p w:rsidR="00A150CA" w:rsidRPr="00A150CA" w:rsidRDefault="00A150CA" w:rsidP="00A150CA">
                            <w:pPr>
                              <w:autoSpaceDE/>
                              <w:spacing w:after="0" w:line="360" w:lineRule="auto"/>
                              <w:rPr>
                                <w:rFonts w:asciiTheme="majorHAnsi" w:eastAsiaTheme="majorHAnsi" w:hAnsiTheme="majorHAnsi"/>
                                <w:szCs w:val="20"/>
                                <w:u w:val="single"/>
                              </w:rPr>
                            </w:pPr>
                            <w:r w:rsidRPr="00A150CA">
                              <w:rPr>
                                <w:rFonts w:asciiTheme="majorHAnsi" w:eastAsiaTheme="majorHAnsi" w:hAnsiTheme="majorHAnsi" w:hint="eastAsia"/>
                                <w:szCs w:val="20"/>
                              </w:rPr>
                              <w:t xml:space="preserve">    </w:t>
                            </w:r>
                            <w:r w:rsidRPr="00A150CA">
                              <w:rPr>
                                <w:rFonts w:asciiTheme="majorHAnsi" w:eastAsiaTheme="majorHAnsi" w:hAnsiTheme="majorHAnsi" w:hint="eastAsia"/>
                                <w:szCs w:val="20"/>
                                <w:u w:val="single"/>
                              </w:rPr>
                              <w:t>성               명 :                     (인)  (연락전화번호 :                 )</w:t>
                            </w:r>
                          </w:p>
                          <w:p w:rsidR="00A150CA" w:rsidRPr="00A150CA" w:rsidRDefault="00A150CA" w:rsidP="00A150CA">
                            <w:pPr>
                              <w:spacing w:line="360" w:lineRule="auto"/>
                              <w:jc w:val="center"/>
                              <w:rPr>
                                <w:rFonts w:asciiTheme="majorHAnsi" w:eastAsiaTheme="majorHAnsi" w:hAnsiTheme="majorHAnsi"/>
                                <w:szCs w:val="20"/>
                                <w:u w:val="single"/>
                              </w:rPr>
                            </w:pPr>
                            <w:r w:rsidRPr="00A150CA">
                              <w:rPr>
                                <w:rFonts w:asciiTheme="majorHAnsi" w:eastAsiaTheme="majorHAnsi" w:hAnsiTheme="majorHAnsi" w:hint="eastAsia"/>
                                <w:szCs w:val="20"/>
                                <w:u w:val="single"/>
                              </w:rPr>
                              <w:t>주식회사 아이엘사이언스 대표이사 귀하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직사각형 4" o:spid="_x0000_s1026" style="position:absolute;left:0;text-align:left;margin-left:0;margin-top:16.55pt;width:452.25pt;height:290.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">
                <v:textbox>
                  <w:txbxContent>
                    <w:p w:rsidR="00A150CA" w:rsidRPr="00A150CA" w:rsidRDefault="00A150CA" w:rsidP="00A150CA">
                      <w:pPr>
                        <w:spacing w:line="240" w:lineRule="auto"/>
                        <w:jc w:val="center"/>
                        <w:rPr>
                          <w:rFonts w:asciiTheme="majorHAnsi" w:eastAsiaTheme="majorHAnsi" w:hAnsiTheme="majorHAnsi"/>
                          <w:bCs/>
                          <w:szCs w:val="20"/>
                          <w:u w:val="single"/>
                        </w:rPr>
                      </w:pPr>
                      <w:r w:rsidRPr="00A150CA">
                        <w:rPr>
                          <w:rFonts w:asciiTheme="majorHAnsi" w:eastAsiaTheme="majorHAnsi" w:hAnsiTheme="majorHAnsi" w:hint="eastAsia"/>
                          <w:bCs/>
                          <w:szCs w:val="20"/>
                          <w:u w:val="single"/>
                        </w:rPr>
                        <w:t>이사회결의 반대의사 통지서</w:t>
                      </w:r>
                    </w:p>
                    <w:p w:rsidR="00A150CA" w:rsidRPr="00A150CA" w:rsidRDefault="00A150CA" w:rsidP="00A150CA">
                      <w:pPr>
                        <w:autoSpaceDE/>
                        <w:spacing w:after="0" w:line="360" w:lineRule="auto"/>
                        <w:jc w:val="center"/>
                        <w:rPr>
                          <w:rFonts w:asciiTheme="majorHAnsi" w:eastAsiaTheme="majorHAnsi" w:hAnsiTheme="majorHAnsi"/>
                          <w:szCs w:val="20"/>
                        </w:rPr>
                      </w:pPr>
                      <w:r w:rsidRPr="00A150CA">
                        <w:rPr>
                          <w:rFonts w:asciiTheme="majorHAnsi" w:eastAsiaTheme="majorHAnsi" w:hAnsiTheme="majorHAnsi" w:hint="eastAsia"/>
                          <w:szCs w:val="20"/>
                        </w:rPr>
                        <w:t>본인은 주식매수청구권 행사를 위하여 귀사의 이사회결의사항(합병)에 대하여</w:t>
                      </w:r>
                    </w:p>
                    <w:p w:rsidR="00A150CA" w:rsidRPr="00A150CA" w:rsidRDefault="00A150CA" w:rsidP="00A150CA">
                      <w:pPr>
                        <w:autoSpaceDE/>
                        <w:spacing w:after="0" w:line="360" w:lineRule="auto"/>
                        <w:jc w:val="center"/>
                        <w:rPr>
                          <w:rFonts w:asciiTheme="majorHAnsi" w:eastAsiaTheme="majorHAnsi" w:hAnsiTheme="majorHAnsi"/>
                          <w:szCs w:val="20"/>
                        </w:rPr>
                      </w:pPr>
                      <w:r w:rsidRPr="00A150CA">
                        <w:rPr>
                          <w:rFonts w:asciiTheme="majorHAnsi" w:eastAsiaTheme="majorHAnsi" w:hAnsiTheme="majorHAnsi" w:hint="eastAsia"/>
                          <w:szCs w:val="20"/>
                        </w:rPr>
                        <w:t>아래와 같이 반대합니다.</w:t>
                      </w:r>
                    </w:p>
                    <w:tbl>
                      <w:tblPr>
                        <w:tblW w:w="0" w:type="auto"/>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00"/>
                        <w:gridCol w:w="6243"/>
                      </w:tblGrid>
                      <w:tr w:rsidR="00A150CA" w:rsidRPr="00A150CA" w:rsidTr="00A150CA">
                        <w:trPr>
                          <w:trHeight w:val="315"/>
                        </w:trPr>
                        <w:tc>
                          <w:tcPr>
                            <w:tcW w:w="1900" w:type="dxa"/>
                            <w:tcBorders>
                              <w:top w:val="single" w:sz="4" w:space="0" w:color="auto"/>
                              <w:left w:val="single" w:sz="4" w:space="0" w:color="auto"/>
                              <w:bottom w:val="single" w:sz="4" w:space="0" w:color="auto"/>
                              <w:right w:val="single" w:sz="4" w:space="0" w:color="auto"/>
                            </w:tcBorders>
                            <w:vAlign w:val="center"/>
                            <w:hideMark/>
                          </w:tcPr>
                          <w:p w:rsidR="00A150CA" w:rsidRPr="00A150CA" w:rsidRDefault="00A150CA" w:rsidP="00A150CA">
                            <w:pPr>
                              <w:autoSpaceDE/>
                              <w:spacing w:after="0" w:line="240" w:lineRule="auto"/>
                              <w:jc w:val="center"/>
                              <w:rPr>
                                <w:rFonts w:asciiTheme="majorHAnsi" w:eastAsiaTheme="majorHAnsi" w:hAnsiTheme="majorHAnsi"/>
                                <w:szCs w:val="20"/>
                              </w:rPr>
                            </w:pPr>
                            <w:r w:rsidRPr="00A150CA">
                              <w:rPr>
                                <w:rFonts w:asciiTheme="majorHAnsi" w:eastAsiaTheme="majorHAnsi" w:hAnsiTheme="majorHAnsi" w:hint="eastAsia"/>
                                <w:szCs w:val="20"/>
                              </w:rPr>
                              <w:t>주  주  번  호</w:t>
                            </w:r>
                          </w:p>
                        </w:tc>
                        <w:tc>
                          <w:tcPr>
                            <w:tcW w:w="6243" w:type="dxa"/>
                            <w:tcBorders>
                              <w:top w:val="single" w:sz="4" w:space="0" w:color="auto"/>
                              <w:left w:val="single" w:sz="4" w:space="0" w:color="auto"/>
                              <w:bottom w:val="single" w:sz="4" w:space="0" w:color="auto"/>
                              <w:right w:val="single" w:sz="4" w:space="0" w:color="auto"/>
                            </w:tcBorders>
                            <w:vAlign w:val="center"/>
                          </w:tcPr>
                          <w:p w:rsidR="00A150CA" w:rsidRPr="00A150CA" w:rsidRDefault="00A150CA" w:rsidP="00A150CA">
                            <w:pPr>
                              <w:autoSpaceDE/>
                              <w:spacing w:after="0" w:line="240" w:lineRule="auto"/>
                              <w:rPr>
                                <w:rFonts w:asciiTheme="majorHAnsi" w:eastAsiaTheme="majorHAnsi" w:hAnsiTheme="majorHAnsi"/>
                                <w:szCs w:val="20"/>
                              </w:rPr>
                            </w:pPr>
                          </w:p>
                        </w:tc>
                      </w:tr>
                      <w:tr w:rsidR="00A150CA" w:rsidRPr="00A150CA" w:rsidTr="00A150CA">
                        <w:trPr>
                          <w:trHeight w:val="315"/>
                        </w:trPr>
                        <w:tc>
                          <w:tcPr>
                            <w:tcW w:w="1900" w:type="dxa"/>
                            <w:tcBorders>
                              <w:top w:val="single" w:sz="4" w:space="0" w:color="auto"/>
                              <w:left w:val="single" w:sz="4" w:space="0" w:color="auto"/>
                              <w:bottom w:val="single" w:sz="4" w:space="0" w:color="auto"/>
                              <w:right w:val="single" w:sz="4" w:space="0" w:color="auto"/>
                            </w:tcBorders>
                            <w:vAlign w:val="center"/>
                            <w:hideMark/>
                          </w:tcPr>
                          <w:p w:rsidR="00A150CA" w:rsidRPr="00A150CA" w:rsidRDefault="00A150CA" w:rsidP="00A150CA">
                            <w:pPr>
                              <w:autoSpaceDE/>
                              <w:spacing w:after="0" w:line="240" w:lineRule="auto"/>
                              <w:jc w:val="center"/>
                              <w:rPr>
                                <w:rFonts w:asciiTheme="majorHAnsi" w:eastAsiaTheme="majorHAnsi" w:hAnsiTheme="majorHAnsi"/>
                                <w:szCs w:val="20"/>
                              </w:rPr>
                            </w:pPr>
                            <w:r w:rsidRPr="00A150CA">
                              <w:rPr>
                                <w:rFonts w:asciiTheme="majorHAnsi" w:eastAsiaTheme="majorHAnsi" w:hAnsiTheme="majorHAnsi" w:hint="eastAsia"/>
                                <w:szCs w:val="20"/>
                              </w:rPr>
                              <w:t>소 유 주 식 수</w:t>
                            </w:r>
                          </w:p>
                        </w:tc>
                        <w:tc>
                          <w:tcPr>
                            <w:tcW w:w="6243" w:type="dxa"/>
                            <w:tcBorders>
                              <w:top w:val="single" w:sz="4" w:space="0" w:color="auto"/>
                              <w:left w:val="single" w:sz="4" w:space="0" w:color="auto"/>
                              <w:bottom w:val="single" w:sz="4" w:space="0" w:color="auto"/>
                              <w:right w:val="single" w:sz="4" w:space="0" w:color="auto"/>
                            </w:tcBorders>
                            <w:vAlign w:val="center"/>
                            <w:hideMark/>
                          </w:tcPr>
                          <w:p w:rsidR="00A150CA" w:rsidRPr="00A150CA" w:rsidRDefault="00A150CA" w:rsidP="00A150CA">
                            <w:pPr>
                              <w:autoSpaceDE/>
                              <w:spacing w:after="0" w:line="240" w:lineRule="auto"/>
                              <w:rPr>
                                <w:rFonts w:asciiTheme="majorHAnsi" w:eastAsiaTheme="majorHAnsi" w:hAnsiTheme="majorHAnsi"/>
                                <w:szCs w:val="20"/>
                              </w:rPr>
                            </w:pPr>
                            <w:r w:rsidRPr="00A150CA">
                              <w:rPr>
                                <w:rFonts w:asciiTheme="majorHAnsi" w:eastAsiaTheme="majorHAnsi" w:hAnsiTheme="majorHAnsi" w:hint="eastAsia"/>
                                <w:szCs w:val="20"/>
                              </w:rPr>
                              <w:t xml:space="preserve">                                                       주</w:t>
                            </w:r>
                          </w:p>
                        </w:tc>
                      </w:tr>
                      <w:tr w:rsidR="00A150CA" w:rsidRPr="00A150CA" w:rsidTr="00A150CA">
                        <w:trPr>
                          <w:trHeight w:val="315"/>
                        </w:trPr>
                        <w:tc>
                          <w:tcPr>
                            <w:tcW w:w="1900" w:type="dxa"/>
                            <w:tcBorders>
                              <w:top w:val="single" w:sz="4" w:space="0" w:color="auto"/>
                              <w:left w:val="single" w:sz="4" w:space="0" w:color="auto"/>
                              <w:bottom w:val="single" w:sz="4" w:space="0" w:color="auto"/>
                              <w:right w:val="single" w:sz="4" w:space="0" w:color="auto"/>
                            </w:tcBorders>
                            <w:vAlign w:val="center"/>
                            <w:hideMark/>
                          </w:tcPr>
                          <w:p w:rsidR="00A150CA" w:rsidRPr="00A150CA" w:rsidRDefault="00A150CA" w:rsidP="00A150CA">
                            <w:pPr>
                              <w:autoSpaceDE/>
                              <w:spacing w:after="0" w:line="240" w:lineRule="auto"/>
                              <w:jc w:val="center"/>
                              <w:rPr>
                                <w:rFonts w:asciiTheme="majorHAnsi" w:eastAsiaTheme="majorHAnsi" w:hAnsiTheme="majorHAnsi"/>
                                <w:szCs w:val="20"/>
                              </w:rPr>
                            </w:pPr>
                            <w:r w:rsidRPr="00A150CA">
                              <w:rPr>
                                <w:rFonts w:asciiTheme="majorHAnsi" w:eastAsiaTheme="majorHAnsi" w:hAnsiTheme="majorHAnsi" w:hint="eastAsia"/>
                                <w:szCs w:val="20"/>
                              </w:rPr>
                              <w:t>반대의사 주식수</w:t>
                            </w:r>
                          </w:p>
                        </w:tc>
                        <w:tc>
                          <w:tcPr>
                            <w:tcW w:w="6243" w:type="dxa"/>
                            <w:tcBorders>
                              <w:top w:val="single" w:sz="4" w:space="0" w:color="auto"/>
                              <w:left w:val="single" w:sz="4" w:space="0" w:color="auto"/>
                              <w:bottom w:val="single" w:sz="4" w:space="0" w:color="auto"/>
                              <w:right w:val="single" w:sz="4" w:space="0" w:color="auto"/>
                            </w:tcBorders>
                            <w:vAlign w:val="center"/>
                            <w:hideMark/>
                          </w:tcPr>
                          <w:p w:rsidR="00A150CA" w:rsidRPr="00A150CA" w:rsidRDefault="00A150CA" w:rsidP="00A150CA">
                            <w:pPr>
                              <w:autoSpaceDE/>
                              <w:spacing w:after="0" w:line="240" w:lineRule="auto"/>
                              <w:rPr>
                                <w:rFonts w:asciiTheme="majorHAnsi" w:eastAsiaTheme="majorHAnsi" w:hAnsiTheme="majorHAnsi"/>
                                <w:szCs w:val="20"/>
                              </w:rPr>
                            </w:pPr>
                            <w:r w:rsidRPr="00A150CA">
                              <w:rPr>
                                <w:rFonts w:asciiTheme="majorHAnsi" w:eastAsiaTheme="majorHAnsi" w:hAnsiTheme="majorHAnsi" w:hint="eastAsia"/>
                                <w:szCs w:val="20"/>
                              </w:rPr>
                              <w:t xml:space="preserve">                                                       주</w:t>
                            </w:r>
                          </w:p>
                        </w:tc>
                      </w:tr>
                    </w:tbl>
                    <w:p w:rsidR="00A150CA" w:rsidRPr="00A150CA" w:rsidRDefault="00A150CA" w:rsidP="00A150CA">
                      <w:pPr>
                        <w:spacing w:line="360" w:lineRule="auto"/>
                        <w:rPr>
                          <w:rFonts w:asciiTheme="majorHAnsi" w:eastAsiaTheme="majorHAnsi" w:hAnsiTheme="majorHAnsi" w:cs="Times New Roman"/>
                          <w:szCs w:val="20"/>
                        </w:rPr>
                      </w:pPr>
                      <w:r w:rsidRPr="00A150CA">
                        <w:rPr>
                          <w:rFonts w:asciiTheme="majorHAnsi" w:eastAsiaTheme="majorHAnsi" w:hAnsiTheme="majorHAnsi" w:hint="eastAsia"/>
                          <w:szCs w:val="20"/>
                        </w:rPr>
                        <w:t xml:space="preserve">                                                   </w:t>
                      </w:r>
                      <w:r>
                        <w:rPr>
                          <w:rFonts w:asciiTheme="majorHAnsi" w:eastAsiaTheme="majorHAnsi" w:hAnsiTheme="majorHAnsi"/>
                          <w:szCs w:val="20"/>
                        </w:rPr>
                        <w:t xml:space="preserve"> </w:t>
                      </w:r>
                      <w:r w:rsidRPr="00A150CA">
                        <w:rPr>
                          <w:rFonts w:asciiTheme="majorHAnsi" w:eastAsiaTheme="majorHAnsi" w:hAnsiTheme="majorHAnsi" w:hint="eastAsia"/>
                          <w:szCs w:val="20"/>
                        </w:rPr>
                        <w:t xml:space="preserve">              2019 년    월    일</w:t>
                      </w:r>
                    </w:p>
                    <w:p w:rsidR="00A150CA" w:rsidRPr="00A150CA" w:rsidRDefault="00A150CA" w:rsidP="00A150CA">
                      <w:pPr>
                        <w:autoSpaceDE/>
                        <w:spacing w:after="0" w:line="360" w:lineRule="auto"/>
                        <w:rPr>
                          <w:rFonts w:asciiTheme="majorHAnsi" w:eastAsiaTheme="majorHAnsi" w:hAnsiTheme="majorHAnsi"/>
                          <w:szCs w:val="20"/>
                          <w:u w:val="single"/>
                        </w:rPr>
                      </w:pPr>
                      <w:r w:rsidRPr="00A150CA">
                        <w:rPr>
                          <w:rFonts w:asciiTheme="majorHAnsi" w:eastAsiaTheme="majorHAnsi" w:hAnsiTheme="majorHAnsi" w:hint="eastAsia"/>
                          <w:szCs w:val="20"/>
                        </w:rPr>
                        <w:t xml:space="preserve">    </w:t>
                      </w:r>
                      <w:r w:rsidRPr="00A150CA">
                        <w:rPr>
                          <w:rFonts w:asciiTheme="majorHAnsi" w:eastAsiaTheme="majorHAnsi" w:hAnsiTheme="majorHAnsi" w:hint="eastAsia"/>
                          <w:szCs w:val="20"/>
                          <w:u w:val="single"/>
                        </w:rPr>
                        <w:t xml:space="preserve">주               소 :                                                         </w:t>
                      </w:r>
                    </w:p>
                    <w:p w:rsidR="00A150CA" w:rsidRPr="00A150CA" w:rsidRDefault="00A150CA" w:rsidP="00A150CA">
                      <w:pPr>
                        <w:autoSpaceDE/>
                        <w:spacing w:after="0" w:line="360" w:lineRule="auto"/>
                        <w:rPr>
                          <w:rFonts w:asciiTheme="majorHAnsi" w:eastAsiaTheme="majorHAnsi" w:hAnsiTheme="majorHAnsi"/>
                          <w:szCs w:val="20"/>
                          <w:u w:val="single"/>
                        </w:rPr>
                      </w:pPr>
                      <w:r w:rsidRPr="00A150CA">
                        <w:rPr>
                          <w:rFonts w:asciiTheme="majorHAnsi" w:eastAsiaTheme="majorHAnsi" w:hAnsiTheme="majorHAnsi" w:hint="eastAsia"/>
                          <w:szCs w:val="20"/>
                        </w:rPr>
                        <w:t xml:space="preserve">    </w:t>
                      </w:r>
                      <w:r w:rsidRPr="00A150CA">
                        <w:rPr>
                          <w:rFonts w:asciiTheme="majorHAnsi" w:eastAsiaTheme="majorHAnsi" w:hAnsiTheme="majorHAnsi" w:hint="eastAsia"/>
                          <w:szCs w:val="20"/>
                          <w:u w:val="single"/>
                        </w:rPr>
                        <w:t xml:space="preserve">주민(사업자)등록번호 :                                                         </w:t>
                      </w:r>
                    </w:p>
                    <w:p w:rsidR="00A150CA" w:rsidRPr="00A150CA" w:rsidRDefault="00A150CA" w:rsidP="00A150CA">
                      <w:pPr>
                        <w:autoSpaceDE/>
                        <w:spacing w:after="0" w:line="360" w:lineRule="auto"/>
                        <w:rPr>
                          <w:rFonts w:asciiTheme="majorHAnsi" w:eastAsiaTheme="majorHAnsi" w:hAnsiTheme="majorHAnsi"/>
                          <w:szCs w:val="20"/>
                          <w:u w:val="single"/>
                        </w:rPr>
                      </w:pPr>
                      <w:r w:rsidRPr="00A150CA">
                        <w:rPr>
                          <w:rFonts w:asciiTheme="majorHAnsi" w:eastAsiaTheme="majorHAnsi" w:hAnsiTheme="majorHAnsi" w:hint="eastAsia"/>
                          <w:szCs w:val="20"/>
                        </w:rPr>
                        <w:t xml:space="preserve">    </w:t>
                      </w:r>
                      <w:r w:rsidRPr="00A150CA">
                        <w:rPr>
                          <w:rFonts w:asciiTheme="majorHAnsi" w:eastAsiaTheme="majorHAnsi" w:hAnsiTheme="majorHAnsi" w:hint="eastAsia"/>
                          <w:szCs w:val="20"/>
                          <w:u w:val="single"/>
                        </w:rPr>
                        <w:t>성               명 :                     (인)  (연락전화번호 :                 )</w:t>
                      </w:r>
                    </w:p>
                    <w:p w:rsidR="00A150CA" w:rsidRPr="00A150CA" w:rsidRDefault="00A150CA" w:rsidP="00A150CA">
                      <w:pPr>
                        <w:spacing w:line="360" w:lineRule="auto"/>
                        <w:jc w:val="center"/>
                        <w:rPr>
                          <w:rFonts w:asciiTheme="majorHAnsi" w:eastAsiaTheme="majorHAnsi" w:hAnsiTheme="majorHAnsi"/>
                          <w:szCs w:val="20"/>
                          <w:u w:val="single"/>
                        </w:rPr>
                      </w:pPr>
                      <w:r w:rsidRPr="00A150CA">
                        <w:rPr>
                          <w:rFonts w:asciiTheme="majorHAnsi" w:eastAsiaTheme="majorHAnsi" w:hAnsiTheme="majorHAnsi" w:hint="eastAsia"/>
                          <w:szCs w:val="20"/>
                          <w:u w:val="single"/>
                        </w:rPr>
                        <w:t>주식회사 아이엘사이언스 대표이사 귀하</w:t>
                      </w:r>
                    </w:p>
                  </w:txbxContent>
                </v:textbox>
                <w10:wrap anchorx="margin"/>
              </v:rect>
            </w:pict>
          </mc:Fallback>
        </mc:AlternateContent>
      </w:r>
    </w:p>
    <w:p w:rsidR="00A150CA" w:rsidRPr="00A150CA" w:rsidRDefault="00A150CA" w:rsidP="00A150CA">
      <w:pPr>
        <w:wordWrap/>
        <w:spacing w:line="240" w:lineRule="auto"/>
        <w:rPr>
          <w:szCs w:val="20"/>
        </w:rPr>
      </w:pPr>
    </w:p>
    <w:p w:rsidR="00A150CA" w:rsidRPr="00A150CA" w:rsidRDefault="00A150CA" w:rsidP="00A150CA">
      <w:pPr>
        <w:widowControl/>
        <w:wordWrap/>
        <w:snapToGrid w:val="0"/>
        <w:spacing w:after="0" w:line="240" w:lineRule="auto"/>
        <w:jc w:val="left"/>
        <w:rPr>
          <w:rFonts w:ascii="굴림" w:eastAsia="굴림" w:hAnsi="굴림" w:cs="굴림"/>
          <w:b/>
          <w:bCs/>
          <w:color w:val="000000"/>
          <w:kern w:val="0"/>
          <w:szCs w:val="20"/>
        </w:rPr>
      </w:pPr>
    </w:p>
    <w:p w:rsidR="00A150CA" w:rsidRPr="00A150CA" w:rsidRDefault="00A150CA" w:rsidP="00A150CA">
      <w:pPr>
        <w:widowControl/>
        <w:wordWrap/>
        <w:snapToGrid w:val="0"/>
        <w:spacing w:after="0" w:line="240" w:lineRule="auto"/>
        <w:jc w:val="center"/>
        <w:rPr>
          <w:rFonts w:ascii="굴림" w:eastAsia="굴림" w:hAnsi="굴림" w:cs="굴림"/>
          <w:b/>
          <w:bCs/>
          <w:color w:val="000000"/>
          <w:kern w:val="0"/>
          <w:szCs w:val="20"/>
        </w:rPr>
      </w:pPr>
    </w:p>
    <w:p w:rsidR="00A150CA" w:rsidRPr="00A150CA" w:rsidRDefault="00A150CA" w:rsidP="00A150CA">
      <w:pPr>
        <w:wordWrap/>
        <w:spacing w:after="0" w:line="240" w:lineRule="auto"/>
        <w:rPr>
          <w:rFonts w:ascii="굴림" w:eastAsia="굴림" w:hAnsi="굴림" w:cs="굴림"/>
          <w:b/>
          <w:bCs/>
          <w:color w:val="000000"/>
          <w:kern w:val="0"/>
          <w:szCs w:val="20"/>
        </w:rPr>
      </w:pPr>
    </w:p>
    <w:p w:rsidR="00A150CA" w:rsidRPr="00A150CA" w:rsidRDefault="00A150CA" w:rsidP="00A150CA">
      <w:pPr>
        <w:wordWrap/>
        <w:spacing w:after="0" w:line="240" w:lineRule="auto"/>
        <w:rPr>
          <w:rFonts w:ascii="맑은 고딕" w:eastAsia="맑은 고딕" w:hAnsi="맑은 고딕" w:cs="Times New Roman"/>
          <w:szCs w:val="20"/>
        </w:rPr>
      </w:pPr>
    </w:p>
    <w:p w:rsidR="00A150CA" w:rsidRPr="00A150CA" w:rsidRDefault="00A150CA" w:rsidP="00A150CA">
      <w:pPr>
        <w:widowControl/>
        <w:wordWrap/>
        <w:snapToGrid w:val="0"/>
        <w:spacing w:after="0" w:line="240" w:lineRule="auto"/>
        <w:jc w:val="center"/>
        <w:rPr>
          <w:rFonts w:ascii="굴림" w:eastAsia="굴림" w:hAnsi="굴림" w:cs="굴림"/>
          <w:b/>
          <w:bCs/>
          <w:color w:val="000000"/>
          <w:kern w:val="0"/>
          <w:szCs w:val="20"/>
        </w:rPr>
      </w:pPr>
    </w:p>
    <w:p w:rsidR="00A150CA" w:rsidRPr="00A150CA" w:rsidRDefault="00A150CA" w:rsidP="00A150CA">
      <w:pPr>
        <w:widowControl/>
        <w:wordWrap/>
        <w:snapToGrid w:val="0"/>
        <w:spacing w:after="0" w:line="240" w:lineRule="auto"/>
        <w:jc w:val="center"/>
        <w:rPr>
          <w:rFonts w:ascii="굴림" w:eastAsia="굴림" w:hAnsi="굴림" w:cs="굴림"/>
          <w:b/>
          <w:bCs/>
          <w:color w:val="000000"/>
          <w:kern w:val="0"/>
          <w:szCs w:val="20"/>
        </w:rPr>
      </w:pPr>
    </w:p>
    <w:p w:rsidR="00A150CA" w:rsidRPr="00A150CA" w:rsidRDefault="00A150CA" w:rsidP="00A150CA">
      <w:pPr>
        <w:widowControl/>
        <w:wordWrap/>
        <w:snapToGrid w:val="0"/>
        <w:spacing w:after="0" w:line="240" w:lineRule="auto"/>
        <w:jc w:val="center"/>
        <w:rPr>
          <w:rFonts w:ascii="굴림" w:eastAsia="굴림" w:hAnsi="굴림" w:cs="굴림"/>
          <w:b/>
          <w:bCs/>
          <w:color w:val="000000"/>
          <w:kern w:val="0"/>
          <w:szCs w:val="20"/>
        </w:rPr>
      </w:pPr>
    </w:p>
    <w:p w:rsidR="00A150CA" w:rsidRPr="00A150CA" w:rsidRDefault="00A150CA" w:rsidP="00A150CA">
      <w:pPr>
        <w:widowControl/>
        <w:wordWrap/>
        <w:snapToGrid w:val="0"/>
        <w:spacing w:after="0" w:line="240" w:lineRule="auto"/>
        <w:jc w:val="center"/>
        <w:rPr>
          <w:rFonts w:ascii="굴림" w:eastAsia="굴림" w:hAnsi="굴림" w:cs="굴림"/>
          <w:b/>
          <w:bCs/>
          <w:color w:val="000000"/>
          <w:kern w:val="0"/>
          <w:szCs w:val="20"/>
        </w:rPr>
      </w:pPr>
    </w:p>
    <w:p w:rsidR="00A150CA" w:rsidRPr="00A150CA" w:rsidRDefault="00A150CA" w:rsidP="00A150CA">
      <w:pPr>
        <w:widowControl/>
        <w:wordWrap/>
        <w:snapToGrid w:val="0"/>
        <w:spacing w:after="0" w:line="240" w:lineRule="auto"/>
        <w:jc w:val="center"/>
        <w:rPr>
          <w:rFonts w:ascii="굴림" w:eastAsia="굴림" w:hAnsi="굴림" w:cs="굴림"/>
          <w:b/>
          <w:bCs/>
          <w:color w:val="000000"/>
          <w:kern w:val="0"/>
          <w:szCs w:val="20"/>
        </w:rPr>
      </w:pPr>
    </w:p>
    <w:p w:rsidR="00A150CA" w:rsidRPr="00A150CA" w:rsidRDefault="00A150CA" w:rsidP="00A150CA">
      <w:pPr>
        <w:widowControl/>
        <w:wordWrap/>
        <w:snapToGrid w:val="0"/>
        <w:spacing w:after="0" w:line="240" w:lineRule="auto"/>
        <w:jc w:val="center"/>
        <w:rPr>
          <w:rFonts w:ascii="굴림" w:eastAsia="굴림" w:hAnsi="굴림" w:cs="굴림"/>
          <w:b/>
          <w:bCs/>
          <w:color w:val="000000"/>
          <w:kern w:val="0"/>
          <w:szCs w:val="20"/>
        </w:rPr>
      </w:pPr>
    </w:p>
    <w:p w:rsidR="00A150CA" w:rsidRPr="00A150CA" w:rsidRDefault="00A150CA" w:rsidP="00A150CA">
      <w:pPr>
        <w:widowControl/>
        <w:wordWrap/>
        <w:snapToGrid w:val="0"/>
        <w:spacing w:after="0" w:line="240" w:lineRule="auto"/>
        <w:jc w:val="center"/>
        <w:rPr>
          <w:rFonts w:ascii="굴림" w:eastAsia="굴림" w:hAnsi="굴림" w:cs="굴림"/>
          <w:b/>
          <w:bCs/>
          <w:color w:val="000000"/>
          <w:kern w:val="0"/>
          <w:szCs w:val="20"/>
        </w:rPr>
      </w:pPr>
    </w:p>
    <w:p w:rsidR="00A150CA" w:rsidRPr="00A150CA" w:rsidRDefault="00A150CA" w:rsidP="00A150CA">
      <w:pPr>
        <w:widowControl/>
        <w:wordWrap/>
        <w:snapToGrid w:val="0"/>
        <w:spacing w:after="0" w:line="240" w:lineRule="auto"/>
        <w:jc w:val="center"/>
        <w:rPr>
          <w:rFonts w:ascii="굴림" w:eastAsia="굴림" w:hAnsi="굴림" w:cs="굴림"/>
          <w:b/>
          <w:bCs/>
          <w:color w:val="000000"/>
          <w:kern w:val="0"/>
          <w:szCs w:val="20"/>
        </w:rPr>
      </w:pPr>
    </w:p>
    <w:p w:rsidR="00A150CA" w:rsidRPr="00A150CA" w:rsidRDefault="00A150CA" w:rsidP="00A150CA">
      <w:pPr>
        <w:wordWrap/>
        <w:spacing w:after="0" w:line="240" w:lineRule="auto"/>
        <w:ind w:right="-796" w:hanging="400"/>
        <w:jc w:val="center"/>
        <w:rPr>
          <w:rFonts w:ascii="맑은 고딕" w:eastAsia="맑은 고딕" w:hAnsi="맑은 고딕" w:cs="Times New Roman"/>
          <w:szCs w:val="20"/>
        </w:rPr>
      </w:pPr>
    </w:p>
    <w:p w:rsidR="00A150CA" w:rsidRPr="00A150CA" w:rsidRDefault="00A150CA" w:rsidP="00A150CA">
      <w:pPr>
        <w:wordWrap/>
        <w:spacing w:after="0" w:line="240" w:lineRule="auto"/>
        <w:ind w:right="-796" w:hanging="400"/>
        <w:jc w:val="center"/>
        <w:rPr>
          <w:szCs w:val="20"/>
        </w:rPr>
      </w:pPr>
    </w:p>
    <w:p w:rsidR="00A150CA" w:rsidRDefault="00A150CA" w:rsidP="00A150CA">
      <w:pPr>
        <w:wordWrap/>
        <w:spacing w:after="0" w:line="240" w:lineRule="auto"/>
        <w:ind w:right="-796" w:hanging="400"/>
        <w:jc w:val="center"/>
        <w:rPr>
          <w:szCs w:val="20"/>
        </w:rPr>
      </w:pPr>
    </w:p>
    <w:p w:rsidR="00A150CA" w:rsidRDefault="00A150CA" w:rsidP="00A150CA">
      <w:pPr>
        <w:wordWrap/>
        <w:spacing w:after="0" w:line="240" w:lineRule="auto"/>
        <w:ind w:right="-796" w:hanging="400"/>
        <w:jc w:val="center"/>
        <w:rPr>
          <w:szCs w:val="20"/>
        </w:rPr>
      </w:pPr>
    </w:p>
    <w:p w:rsidR="00A150CA" w:rsidRDefault="00A150CA" w:rsidP="00A150CA">
      <w:pPr>
        <w:wordWrap/>
        <w:spacing w:after="0" w:line="240" w:lineRule="auto"/>
        <w:ind w:right="-796" w:hanging="400"/>
        <w:jc w:val="center"/>
        <w:rPr>
          <w:szCs w:val="20"/>
        </w:rPr>
      </w:pPr>
    </w:p>
    <w:p w:rsidR="00A150CA" w:rsidRDefault="00A150CA" w:rsidP="00A150CA">
      <w:pPr>
        <w:wordWrap/>
        <w:spacing w:after="0" w:line="240" w:lineRule="auto"/>
        <w:ind w:right="-796" w:hanging="400"/>
        <w:jc w:val="center"/>
        <w:rPr>
          <w:szCs w:val="20"/>
        </w:rPr>
      </w:pPr>
    </w:p>
    <w:p w:rsidR="00A150CA" w:rsidRDefault="00A150CA" w:rsidP="00A150CA">
      <w:pPr>
        <w:wordWrap/>
        <w:spacing w:after="0" w:line="240" w:lineRule="auto"/>
        <w:ind w:right="-796" w:hanging="400"/>
        <w:jc w:val="center"/>
        <w:rPr>
          <w:szCs w:val="20"/>
        </w:rPr>
      </w:pPr>
    </w:p>
    <w:p w:rsidR="00A150CA" w:rsidRPr="00A150CA" w:rsidRDefault="00A150CA" w:rsidP="00A150CA">
      <w:pPr>
        <w:wordWrap/>
        <w:spacing w:after="0" w:line="240" w:lineRule="auto"/>
        <w:ind w:right="-796" w:hanging="400"/>
        <w:jc w:val="center"/>
        <w:rPr>
          <w:szCs w:val="20"/>
        </w:rPr>
      </w:pPr>
      <w:r w:rsidRPr="00A150CA">
        <w:rPr>
          <w:rFonts w:hint="eastAsia"/>
          <w:szCs w:val="20"/>
        </w:rPr>
        <w:t>--------------------------------------------------------절    취   선-----------------------------------------------</w:t>
      </w:r>
    </w:p>
    <w:p w:rsidR="00A150CA" w:rsidRPr="00A150CA" w:rsidRDefault="00A150CA" w:rsidP="00A150CA">
      <w:pPr>
        <w:wordWrap/>
        <w:spacing w:after="0" w:line="240" w:lineRule="auto"/>
        <w:ind w:right="-796"/>
        <w:jc w:val="left"/>
        <w:rPr>
          <w:szCs w:val="20"/>
        </w:rPr>
      </w:pPr>
      <w:r w:rsidRPr="00A150CA">
        <w:rPr>
          <w:rFonts w:hint="eastAsia"/>
          <w:szCs w:val="20"/>
        </w:rPr>
        <w:t>(첨부양식2)</w:t>
      </w:r>
    </w:p>
    <w:p w:rsidR="00A150CA" w:rsidRPr="00A150CA" w:rsidRDefault="00A150CA" w:rsidP="00A150CA">
      <w:pPr>
        <w:wordWrap/>
        <w:spacing w:line="240" w:lineRule="auto"/>
        <w:rPr>
          <w:szCs w:val="20"/>
        </w:rPr>
      </w:pPr>
      <w:r w:rsidRPr="00A150CA">
        <w:rPr>
          <w:rFonts w:hint="eastAsia"/>
          <w:noProof/>
          <w:szCs w:val="20"/>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19050</wp:posOffset>
                </wp:positionV>
                <wp:extent cx="5743575" cy="3638550"/>
                <wp:effectExtent l="0" t="0" r="28575" b="19050"/>
                <wp:wrapNone/>
                <wp:docPr id="3" name="직사각형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3638550"/>
                        </a:xfrm>
                        <a:prstGeom prst="rect">
                          <a:avLst/>
                        </a:prstGeom>
                        <a:solidFill>
                          <a:srgbClr val="FFFFFF"/>
                        </a:solidFill>
                        <a:ln w="9525">
                          <a:solidFill>
                            <a:srgbClr val="000000"/>
                          </a:solidFill>
                          <a:miter lim="800000"/>
                          <a:headEnd/>
                          <a:tailEnd/>
                        </a:ln>
                      </wps:spPr>
                      <wps:txbx>
                        <w:txbxContent>
                          <w:p w:rsidR="00A150CA" w:rsidRPr="00A150CA" w:rsidRDefault="00A150CA" w:rsidP="00A150CA">
                            <w:pPr>
                              <w:spacing w:line="360" w:lineRule="auto"/>
                              <w:jc w:val="center"/>
                              <w:rPr>
                                <w:rFonts w:asciiTheme="majorHAnsi" w:eastAsiaTheme="majorHAnsi" w:hAnsiTheme="majorHAnsi"/>
                                <w:bCs/>
                                <w:szCs w:val="20"/>
                                <w:u w:val="single"/>
                              </w:rPr>
                            </w:pPr>
                            <w:r w:rsidRPr="00A150CA">
                              <w:rPr>
                                <w:rFonts w:asciiTheme="majorHAnsi" w:eastAsiaTheme="majorHAnsi" w:hAnsiTheme="majorHAnsi" w:hint="eastAsia"/>
                                <w:bCs/>
                                <w:szCs w:val="20"/>
                                <w:u w:val="single"/>
                              </w:rPr>
                              <w:t>주 식 매 수 청 구 서</w:t>
                            </w:r>
                          </w:p>
                          <w:p w:rsidR="00A150CA" w:rsidRPr="00A150CA" w:rsidRDefault="00A150CA" w:rsidP="00A150CA">
                            <w:pPr>
                              <w:autoSpaceDE/>
                              <w:spacing w:after="0" w:line="360" w:lineRule="auto"/>
                              <w:jc w:val="center"/>
                              <w:rPr>
                                <w:rFonts w:asciiTheme="majorHAnsi" w:eastAsiaTheme="majorHAnsi" w:hAnsiTheme="majorHAnsi"/>
                                <w:szCs w:val="20"/>
                              </w:rPr>
                            </w:pPr>
                            <w:r w:rsidRPr="00A150CA">
                              <w:rPr>
                                <w:rFonts w:asciiTheme="majorHAnsi" w:eastAsiaTheme="majorHAnsi" w:hAnsiTheme="majorHAnsi" w:hint="eastAsia"/>
                                <w:szCs w:val="20"/>
                              </w:rPr>
                              <w:t>본인은 귀사의 합병에 반대하여 아래와 같이 주식매수를 청구 합니다.</w:t>
                            </w:r>
                          </w:p>
                          <w:tbl>
                            <w:tblPr>
                              <w:tblW w:w="0" w:type="auto"/>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90"/>
                              <w:gridCol w:w="5953"/>
                            </w:tblGrid>
                            <w:tr w:rsidR="00A150CA" w:rsidRPr="00A150CA" w:rsidTr="00A150CA">
                              <w:trPr>
                                <w:trHeight w:val="315"/>
                              </w:trPr>
                              <w:tc>
                                <w:tcPr>
                                  <w:tcW w:w="2190" w:type="dxa"/>
                                  <w:tcBorders>
                                    <w:top w:val="single" w:sz="4" w:space="0" w:color="auto"/>
                                    <w:left w:val="single" w:sz="4" w:space="0" w:color="auto"/>
                                    <w:bottom w:val="single" w:sz="4" w:space="0" w:color="auto"/>
                                    <w:right w:val="single" w:sz="4" w:space="0" w:color="auto"/>
                                  </w:tcBorders>
                                  <w:vAlign w:val="center"/>
                                  <w:hideMark/>
                                </w:tcPr>
                                <w:p w:rsidR="00A150CA" w:rsidRPr="00A150CA" w:rsidRDefault="00A150CA" w:rsidP="00A150CA">
                                  <w:pPr>
                                    <w:autoSpaceDE/>
                                    <w:spacing w:after="0" w:line="240" w:lineRule="auto"/>
                                    <w:jc w:val="center"/>
                                    <w:rPr>
                                      <w:rFonts w:asciiTheme="majorHAnsi" w:eastAsiaTheme="majorHAnsi" w:hAnsiTheme="majorHAnsi"/>
                                      <w:szCs w:val="20"/>
                                    </w:rPr>
                                  </w:pPr>
                                  <w:r w:rsidRPr="00A150CA">
                                    <w:rPr>
                                      <w:rFonts w:asciiTheme="majorHAnsi" w:eastAsiaTheme="majorHAnsi" w:hAnsiTheme="majorHAnsi" w:hint="eastAsia"/>
                                      <w:szCs w:val="20"/>
                                    </w:rPr>
                                    <w:t>주  주  번  호</w:t>
                                  </w:r>
                                </w:p>
                              </w:tc>
                              <w:tc>
                                <w:tcPr>
                                  <w:tcW w:w="5953" w:type="dxa"/>
                                  <w:tcBorders>
                                    <w:top w:val="single" w:sz="4" w:space="0" w:color="auto"/>
                                    <w:left w:val="single" w:sz="4" w:space="0" w:color="auto"/>
                                    <w:bottom w:val="single" w:sz="4" w:space="0" w:color="auto"/>
                                    <w:right w:val="single" w:sz="4" w:space="0" w:color="auto"/>
                                  </w:tcBorders>
                                  <w:vAlign w:val="center"/>
                                </w:tcPr>
                                <w:p w:rsidR="00A150CA" w:rsidRPr="00A150CA" w:rsidRDefault="00A150CA" w:rsidP="00A150CA">
                                  <w:pPr>
                                    <w:autoSpaceDE/>
                                    <w:spacing w:after="0" w:line="240" w:lineRule="auto"/>
                                    <w:rPr>
                                      <w:rFonts w:asciiTheme="majorHAnsi" w:eastAsiaTheme="majorHAnsi" w:hAnsiTheme="majorHAnsi"/>
                                      <w:szCs w:val="20"/>
                                    </w:rPr>
                                  </w:pPr>
                                </w:p>
                              </w:tc>
                            </w:tr>
                            <w:tr w:rsidR="00A150CA" w:rsidRPr="00A150CA" w:rsidTr="00A150CA">
                              <w:trPr>
                                <w:trHeight w:val="315"/>
                              </w:trPr>
                              <w:tc>
                                <w:tcPr>
                                  <w:tcW w:w="2190" w:type="dxa"/>
                                  <w:tcBorders>
                                    <w:top w:val="single" w:sz="4" w:space="0" w:color="auto"/>
                                    <w:left w:val="single" w:sz="4" w:space="0" w:color="auto"/>
                                    <w:bottom w:val="single" w:sz="4" w:space="0" w:color="auto"/>
                                    <w:right w:val="single" w:sz="4" w:space="0" w:color="auto"/>
                                  </w:tcBorders>
                                  <w:vAlign w:val="center"/>
                                  <w:hideMark/>
                                </w:tcPr>
                                <w:p w:rsidR="00A150CA" w:rsidRPr="00A150CA" w:rsidRDefault="00A150CA" w:rsidP="00A150CA">
                                  <w:pPr>
                                    <w:autoSpaceDE/>
                                    <w:spacing w:after="0" w:line="240" w:lineRule="auto"/>
                                    <w:jc w:val="center"/>
                                    <w:rPr>
                                      <w:rFonts w:asciiTheme="majorHAnsi" w:eastAsiaTheme="majorHAnsi" w:hAnsiTheme="majorHAnsi"/>
                                      <w:szCs w:val="20"/>
                                    </w:rPr>
                                  </w:pPr>
                                  <w:r w:rsidRPr="00A150CA">
                                    <w:rPr>
                                      <w:rFonts w:asciiTheme="majorHAnsi" w:eastAsiaTheme="majorHAnsi" w:hAnsiTheme="majorHAnsi" w:hint="eastAsia"/>
                                      <w:szCs w:val="20"/>
                                    </w:rPr>
                                    <w:t>소 유 주 식 수</w:t>
                                  </w:r>
                                </w:p>
                              </w:tc>
                              <w:tc>
                                <w:tcPr>
                                  <w:tcW w:w="5953" w:type="dxa"/>
                                  <w:tcBorders>
                                    <w:top w:val="single" w:sz="4" w:space="0" w:color="auto"/>
                                    <w:left w:val="single" w:sz="4" w:space="0" w:color="auto"/>
                                    <w:bottom w:val="single" w:sz="4" w:space="0" w:color="auto"/>
                                    <w:right w:val="single" w:sz="4" w:space="0" w:color="auto"/>
                                  </w:tcBorders>
                                  <w:vAlign w:val="center"/>
                                  <w:hideMark/>
                                </w:tcPr>
                                <w:p w:rsidR="00A150CA" w:rsidRPr="00A150CA" w:rsidRDefault="00A150CA" w:rsidP="00A150CA">
                                  <w:pPr>
                                    <w:autoSpaceDE/>
                                    <w:spacing w:after="0" w:line="240" w:lineRule="auto"/>
                                    <w:rPr>
                                      <w:rFonts w:asciiTheme="majorHAnsi" w:eastAsiaTheme="majorHAnsi" w:hAnsiTheme="majorHAnsi"/>
                                      <w:szCs w:val="20"/>
                                    </w:rPr>
                                  </w:pPr>
                                  <w:r w:rsidRPr="00A150CA">
                                    <w:rPr>
                                      <w:rFonts w:asciiTheme="majorHAnsi" w:eastAsiaTheme="majorHAnsi" w:hAnsiTheme="majorHAnsi" w:hint="eastAsia"/>
                                      <w:szCs w:val="20"/>
                                    </w:rPr>
                                    <w:t xml:space="preserve">                                                     주</w:t>
                                  </w:r>
                                </w:p>
                              </w:tc>
                            </w:tr>
                            <w:tr w:rsidR="00A150CA" w:rsidRPr="00A150CA" w:rsidTr="00A150CA">
                              <w:trPr>
                                <w:trHeight w:val="315"/>
                              </w:trPr>
                              <w:tc>
                                <w:tcPr>
                                  <w:tcW w:w="2190" w:type="dxa"/>
                                  <w:tcBorders>
                                    <w:top w:val="single" w:sz="4" w:space="0" w:color="auto"/>
                                    <w:left w:val="single" w:sz="4" w:space="0" w:color="auto"/>
                                    <w:bottom w:val="single" w:sz="4" w:space="0" w:color="auto"/>
                                    <w:right w:val="single" w:sz="4" w:space="0" w:color="auto"/>
                                  </w:tcBorders>
                                  <w:vAlign w:val="center"/>
                                  <w:hideMark/>
                                </w:tcPr>
                                <w:p w:rsidR="00A150CA" w:rsidRPr="00A150CA" w:rsidRDefault="00A150CA" w:rsidP="00A150CA">
                                  <w:pPr>
                                    <w:autoSpaceDE/>
                                    <w:spacing w:after="0" w:line="240" w:lineRule="auto"/>
                                    <w:jc w:val="center"/>
                                    <w:rPr>
                                      <w:rFonts w:asciiTheme="majorHAnsi" w:eastAsiaTheme="majorHAnsi" w:hAnsiTheme="majorHAnsi"/>
                                      <w:szCs w:val="20"/>
                                    </w:rPr>
                                  </w:pPr>
                                  <w:r w:rsidRPr="00A150CA">
                                    <w:rPr>
                                      <w:rFonts w:asciiTheme="majorHAnsi" w:eastAsiaTheme="majorHAnsi" w:hAnsiTheme="majorHAnsi" w:hint="eastAsia"/>
                                      <w:szCs w:val="20"/>
                                    </w:rPr>
                                    <w:t>반대의사 표시주식수</w:t>
                                  </w:r>
                                </w:p>
                              </w:tc>
                              <w:tc>
                                <w:tcPr>
                                  <w:tcW w:w="5953" w:type="dxa"/>
                                  <w:tcBorders>
                                    <w:top w:val="single" w:sz="4" w:space="0" w:color="auto"/>
                                    <w:left w:val="single" w:sz="4" w:space="0" w:color="auto"/>
                                    <w:bottom w:val="single" w:sz="4" w:space="0" w:color="auto"/>
                                    <w:right w:val="single" w:sz="4" w:space="0" w:color="auto"/>
                                  </w:tcBorders>
                                  <w:vAlign w:val="center"/>
                                  <w:hideMark/>
                                </w:tcPr>
                                <w:p w:rsidR="00A150CA" w:rsidRPr="00A150CA" w:rsidRDefault="00A150CA" w:rsidP="00A150CA">
                                  <w:pPr>
                                    <w:autoSpaceDE/>
                                    <w:spacing w:after="0" w:line="240" w:lineRule="auto"/>
                                    <w:rPr>
                                      <w:rFonts w:asciiTheme="majorHAnsi" w:eastAsiaTheme="majorHAnsi" w:hAnsiTheme="majorHAnsi"/>
                                      <w:szCs w:val="20"/>
                                    </w:rPr>
                                  </w:pPr>
                                  <w:r w:rsidRPr="00A150CA">
                                    <w:rPr>
                                      <w:rFonts w:asciiTheme="majorHAnsi" w:eastAsiaTheme="majorHAnsi" w:hAnsiTheme="majorHAnsi" w:hint="eastAsia"/>
                                      <w:szCs w:val="20"/>
                                    </w:rPr>
                                    <w:t xml:space="preserve">                                                     주</w:t>
                                  </w:r>
                                </w:p>
                              </w:tc>
                            </w:tr>
                            <w:tr w:rsidR="00A150CA" w:rsidRPr="00A150CA" w:rsidTr="00A150CA">
                              <w:trPr>
                                <w:trHeight w:val="315"/>
                              </w:trPr>
                              <w:tc>
                                <w:tcPr>
                                  <w:tcW w:w="2190" w:type="dxa"/>
                                  <w:tcBorders>
                                    <w:top w:val="single" w:sz="4" w:space="0" w:color="auto"/>
                                    <w:left w:val="single" w:sz="4" w:space="0" w:color="auto"/>
                                    <w:bottom w:val="single" w:sz="4" w:space="0" w:color="auto"/>
                                    <w:right w:val="single" w:sz="4" w:space="0" w:color="auto"/>
                                  </w:tcBorders>
                                  <w:vAlign w:val="center"/>
                                  <w:hideMark/>
                                </w:tcPr>
                                <w:p w:rsidR="00A150CA" w:rsidRPr="00A150CA" w:rsidRDefault="00A150CA" w:rsidP="00A150CA">
                                  <w:pPr>
                                    <w:autoSpaceDE/>
                                    <w:spacing w:after="0" w:line="240" w:lineRule="auto"/>
                                    <w:jc w:val="center"/>
                                    <w:rPr>
                                      <w:rFonts w:asciiTheme="majorHAnsi" w:eastAsiaTheme="majorHAnsi" w:hAnsiTheme="majorHAnsi"/>
                                      <w:szCs w:val="20"/>
                                    </w:rPr>
                                  </w:pPr>
                                  <w:r w:rsidRPr="00A150CA">
                                    <w:rPr>
                                      <w:rFonts w:asciiTheme="majorHAnsi" w:eastAsiaTheme="majorHAnsi" w:hAnsiTheme="majorHAnsi" w:hint="eastAsia"/>
                                      <w:szCs w:val="20"/>
                                    </w:rPr>
                                    <w:t>주식매수청구주식수</w:t>
                                  </w:r>
                                </w:p>
                              </w:tc>
                              <w:tc>
                                <w:tcPr>
                                  <w:tcW w:w="5953" w:type="dxa"/>
                                  <w:tcBorders>
                                    <w:top w:val="single" w:sz="4" w:space="0" w:color="auto"/>
                                    <w:left w:val="single" w:sz="4" w:space="0" w:color="auto"/>
                                    <w:bottom w:val="single" w:sz="4" w:space="0" w:color="auto"/>
                                    <w:right w:val="single" w:sz="4" w:space="0" w:color="auto"/>
                                  </w:tcBorders>
                                  <w:vAlign w:val="center"/>
                                  <w:hideMark/>
                                </w:tcPr>
                                <w:p w:rsidR="00A150CA" w:rsidRPr="00A150CA" w:rsidRDefault="00A150CA" w:rsidP="00A150CA">
                                  <w:pPr>
                                    <w:autoSpaceDE/>
                                    <w:spacing w:after="0" w:line="240" w:lineRule="auto"/>
                                    <w:ind w:firstLineChars="2650" w:firstLine="5300"/>
                                    <w:rPr>
                                      <w:rFonts w:asciiTheme="majorHAnsi" w:eastAsiaTheme="majorHAnsi" w:hAnsiTheme="majorHAnsi"/>
                                      <w:szCs w:val="20"/>
                                    </w:rPr>
                                  </w:pPr>
                                  <w:r w:rsidRPr="00A150CA">
                                    <w:rPr>
                                      <w:rFonts w:asciiTheme="majorHAnsi" w:eastAsiaTheme="majorHAnsi" w:hAnsiTheme="majorHAnsi" w:hint="eastAsia"/>
                                      <w:szCs w:val="20"/>
                                    </w:rPr>
                                    <w:t>주</w:t>
                                  </w:r>
                                </w:p>
                              </w:tc>
                            </w:tr>
                          </w:tbl>
                          <w:p w:rsidR="00A150CA" w:rsidRPr="00A150CA" w:rsidRDefault="00A150CA" w:rsidP="00A150CA">
                            <w:pPr>
                              <w:spacing w:line="360" w:lineRule="auto"/>
                              <w:rPr>
                                <w:rFonts w:asciiTheme="majorHAnsi" w:eastAsiaTheme="majorHAnsi" w:hAnsiTheme="majorHAnsi" w:cs="Times New Roman"/>
                                <w:szCs w:val="20"/>
                              </w:rPr>
                            </w:pPr>
                            <w:r w:rsidRPr="00A150CA">
                              <w:rPr>
                                <w:rFonts w:asciiTheme="majorHAnsi" w:eastAsiaTheme="majorHAnsi" w:hAnsiTheme="majorHAnsi" w:hint="eastAsia"/>
                                <w:szCs w:val="20"/>
                              </w:rPr>
                              <w:t xml:space="preserve">                              </w:t>
                            </w:r>
                            <w:r>
                              <w:rPr>
                                <w:rFonts w:asciiTheme="majorHAnsi" w:eastAsiaTheme="majorHAnsi" w:hAnsiTheme="majorHAnsi"/>
                                <w:szCs w:val="20"/>
                              </w:rPr>
                              <w:t xml:space="preserve"> </w:t>
                            </w:r>
                            <w:r w:rsidRPr="00A150CA">
                              <w:rPr>
                                <w:rFonts w:asciiTheme="majorHAnsi" w:eastAsiaTheme="majorHAnsi" w:hAnsiTheme="majorHAnsi" w:hint="eastAsia"/>
                                <w:szCs w:val="20"/>
                              </w:rPr>
                              <w:t xml:space="preserve">                                  2019 년    월    일</w:t>
                            </w:r>
                          </w:p>
                          <w:p w:rsidR="00A150CA" w:rsidRPr="00A150CA" w:rsidRDefault="00A150CA" w:rsidP="00A150CA">
                            <w:pPr>
                              <w:autoSpaceDE/>
                              <w:spacing w:after="0" w:line="360" w:lineRule="auto"/>
                              <w:rPr>
                                <w:rFonts w:asciiTheme="majorHAnsi" w:eastAsiaTheme="majorHAnsi" w:hAnsiTheme="majorHAnsi"/>
                                <w:szCs w:val="20"/>
                                <w:u w:val="single"/>
                              </w:rPr>
                            </w:pPr>
                            <w:r w:rsidRPr="00A150CA">
                              <w:rPr>
                                <w:rFonts w:asciiTheme="majorHAnsi" w:eastAsiaTheme="majorHAnsi" w:hAnsiTheme="majorHAnsi" w:hint="eastAsia"/>
                                <w:szCs w:val="20"/>
                              </w:rPr>
                              <w:t xml:space="preserve">    </w:t>
                            </w:r>
                            <w:r w:rsidRPr="00A150CA">
                              <w:rPr>
                                <w:rFonts w:asciiTheme="majorHAnsi" w:eastAsiaTheme="majorHAnsi" w:hAnsiTheme="majorHAnsi" w:hint="eastAsia"/>
                                <w:szCs w:val="20"/>
                                <w:u w:val="single"/>
                              </w:rPr>
                              <w:t xml:space="preserve">주               소 :                                                         </w:t>
                            </w:r>
                          </w:p>
                          <w:p w:rsidR="00A150CA" w:rsidRPr="00A150CA" w:rsidRDefault="00A150CA" w:rsidP="00A150CA">
                            <w:pPr>
                              <w:autoSpaceDE/>
                              <w:spacing w:after="0" w:line="360" w:lineRule="auto"/>
                              <w:rPr>
                                <w:rFonts w:asciiTheme="majorHAnsi" w:eastAsiaTheme="majorHAnsi" w:hAnsiTheme="majorHAnsi"/>
                                <w:szCs w:val="20"/>
                                <w:u w:val="single"/>
                              </w:rPr>
                            </w:pPr>
                            <w:r w:rsidRPr="00A150CA">
                              <w:rPr>
                                <w:rFonts w:asciiTheme="majorHAnsi" w:eastAsiaTheme="majorHAnsi" w:hAnsiTheme="majorHAnsi" w:hint="eastAsia"/>
                                <w:szCs w:val="20"/>
                              </w:rPr>
                              <w:t xml:space="preserve">    </w:t>
                            </w:r>
                            <w:r w:rsidRPr="00A150CA">
                              <w:rPr>
                                <w:rFonts w:asciiTheme="majorHAnsi" w:eastAsiaTheme="majorHAnsi" w:hAnsiTheme="majorHAnsi" w:hint="eastAsia"/>
                                <w:szCs w:val="20"/>
                                <w:u w:val="single"/>
                              </w:rPr>
                              <w:t xml:space="preserve">주민(사업자)등록번호 :                                                         </w:t>
                            </w:r>
                          </w:p>
                          <w:p w:rsidR="00A150CA" w:rsidRPr="00A150CA" w:rsidRDefault="00A150CA" w:rsidP="00A150CA">
                            <w:pPr>
                              <w:autoSpaceDE/>
                              <w:spacing w:after="0" w:line="360" w:lineRule="auto"/>
                              <w:rPr>
                                <w:rFonts w:asciiTheme="majorHAnsi" w:eastAsiaTheme="majorHAnsi" w:hAnsiTheme="majorHAnsi"/>
                                <w:szCs w:val="20"/>
                                <w:u w:val="single"/>
                              </w:rPr>
                            </w:pPr>
                            <w:r w:rsidRPr="00A150CA">
                              <w:rPr>
                                <w:rFonts w:asciiTheme="majorHAnsi" w:eastAsiaTheme="majorHAnsi" w:hAnsiTheme="majorHAnsi" w:hint="eastAsia"/>
                                <w:szCs w:val="20"/>
                              </w:rPr>
                              <w:t xml:space="preserve">    </w:t>
                            </w:r>
                            <w:r w:rsidRPr="00A150CA">
                              <w:rPr>
                                <w:rFonts w:asciiTheme="majorHAnsi" w:eastAsiaTheme="majorHAnsi" w:hAnsiTheme="majorHAnsi" w:hint="eastAsia"/>
                                <w:szCs w:val="20"/>
                                <w:u w:val="single"/>
                              </w:rPr>
                              <w:t>성               명 :                     (인)  (연락전화번호 :                 )</w:t>
                            </w:r>
                          </w:p>
                          <w:p w:rsidR="00A150CA" w:rsidRPr="00A150CA" w:rsidRDefault="00A150CA" w:rsidP="00A150CA">
                            <w:pPr>
                              <w:spacing w:line="360" w:lineRule="auto"/>
                              <w:jc w:val="center"/>
                              <w:rPr>
                                <w:rFonts w:asciiTheme="majorHAnsi" w:eastAsiaTheme="majorHAnsi" w:hAnsiTheme="majorHAnsi"/>
                                <w:szCs w:val="20"/>
                                <w:u w:val="single"/>
                              </w:rPr>
                            </w:pPr>
                            <w:r w:rsidRPr="00A150CA">
                              <w:rPr>
                                <w:rFonts w:asciiTheme="majorHAnsi" w:eastAsiaTheme="majorHAnsi" w:hAnsiTheme="majorHAnsi" w:hint="eastAsia"/>
                                <w:szCs w:val="20"/>
                                <w:u w:val="single"/>
                              </w:rPr>
                              <w:t>주식회사 아이엘사이언스 대표이사 귀하</w:t>
                            </w:r>
                          </w:p>
                          <w:p w:rsidR="00A150CA" w:rsidRPr="00A150CA" w:rsidRDefault="00A150CA" w:rsidP="00A150CA">
                            <w:pPr>
                              <w:spacing w:line="0" w:lineRule="atLeast"/>
                              <w:rPr>
                                <w:rFonts w:asciiTheme="majorHAnsi" w:eastAsiaTheme="majorHAnsi" w:hAnsiTheme="majorHAnsi"/>
                                <w:szCs w:val="20"/>
                              </w:rPr>
                            </w:pPr>
                          </w:p>
                          <w:p w:rsidR="00A150CA" w:rsidRPr="00A150CA" w:rsidRDefault="00A150CA" w:rsidP="00A150CA">
                            <w:pPr>
                              <w:rPr>
                                <w:rFonts w:asciiTheme="majorHAnsi" w:eastAsiaTheme="majorHAnsi" w:hAnsiTheme="majorHAnsi"/>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직사각형 3" o:spid="_x0000_s1027" style="position:absolute;left:0;text-align:left;margin-left:0;margin-top:1.5pt;width:452.25pt;height:28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">
                <v:textbox>
                  <w:txbxContent>
                    <w:p w:rsidR="00A150CA" w:rsidRPr="00A150CA" w:rsidRDefault="00A150CA" w:rsidP="00A150CA">
                      <w:pPr>
                        <w:spacing w:line="360" w:lineRule="auto"/>
                        <w:jc w:val="center"/>
                        <w:rPr>
                          <w:rFonts w:asciiTheme="majorHAnsi" w:eastAsiaTheme="majorHAnsi" w:hAnsiTheme="majorHAnsi"/>
                          <w:bCs/>
                          <w:szCs w:val="20"/>
                          <w:u w:val="single"/>
                        </w:rPr>
                      </w:pPr>
                      <w:r w:rsidRPr="00A150CA">
                        <w:rPr>
                          <w:rFonts w:asciiTheme="majorHAnsi" w:eastAsiaTheme="majorHAnsi" w:hAnsiTheme="majorHAnsi" w:hint="eastAsia"/>
                          <w:bCs/>
                          <w:szCs w:val="20"/>
                          <w:u w:val="single"/>
                        </w:rPr>
                        <w:t>주 식 매 수 청 구 서</w:t>
                      </w:r>
                    </w:p>
                    <w:p w:rsidR="00A150CA" w:rsidRPr="00A150CA" w:rsidRDefault="00A150CA" w:rsidP="00A150CA">
                      <w:pPr>
                        <w:autoSpaceDE/>
                        <w:spacing w:after="0" w:line="360" w:lineRule="auto"/>
                        <w:jc w:val="center"/>
                        <w:rPr>
                          <w:rFonts w:asciiTheme="majorHAnsi" w:eastAsiaTheme="majorHAnsi" w:hAnsiTheme="majorHAnsi"/>
                          <w:szCs w:val="20"/>
                        </w:rPr>
                      </w:pPr>
                      <w:r w:rsidRPr="00A150CA">
                        <w:rPr>
                          <w:rFonts w:asciiTheme="majorHAnsi" w:eastAsiaTheme="majorHAnsi" w:hAnsiTheme="majorHAnsi" w:hint="eastAsia"/>
                          <w:szCs w:val="20"/>
                        </w:rPr>
                        <w:t>본인은 귀사의 합병에 반대하여 아래와 같이 주식매수를 청구 합니다.</w:t>
                      </w:r>
                    </w:p>
                    <w:tbl>
                      <w:tblPr>
                        <w:tblW w:w="0" w:type="auto"/>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90"/>
                        <w:gridCol w:w="5953"/>
                      </w:tblGrid>
                      <w:tr w:rsidR="00A150CA" w:rsidRPr="00A150CA" w:rsidTr="00A150CA">
                        <w:trPr>
                          <w:trHeight w:val="315"/>
                        </w:trPr>
                        <w:tc>
                          <w:tcPr>
                            <w:tcW w:w="2190" w:type="dxa"/>
                            <w:tcBorders>
                              <w:top w:val="single" w:sz="4" w:space="0" w:color="auto"/>
                              <w:left w:val="single" w:sz="4" w:space="0" w:color="auto"/>
                              <w:bottom w:val="single" w:sz="4" w:space="0" w:color="auto"/>
                              <w:right w:val="single" w:sz="4" w:space="0" w:color="auto"/>
                            </w:tcBorders>
                            <w:vAlign w:val="center"/>
                            <w:hideMark/>
                          </w:tcPr>
                          <w:p w:rsidR="00A150CA" w:rsidRPr="00A150CA" w:rsidRDefault="00A150CA" w:rsidP="00A150CA">
                            <w:pPr>
                              <w:autoSpaceDE/>
                              <w:spacing w:after="0" w:line="240" w:lineRule="auto"/>
                              <w:jc w:val="center"/>
                              <w:rPr>
                                <w:rFonts w:asciiTheme="majorHAnsi" w:eastAsiaTheme="majorHAnsi" w:hAnsiTheme="majorHAnsi"/>
                                <w:szCs w:val="20"/>
                              </w:rPr>
                            </w:pPr>
                            <w:r w:rsidRPr="00A150CA">
                              <w:rPr>
                                <w:rFonts w:asciiTheme="majorHAnsi" w:eastAsiaTheme="majorHAnsi" w:hAnsiTheme="majorHAnsi" w:hint="eastAsia"/>
                                <w:szCs w:val="20"/>
                              </w:rPr>
                              <w:t>주  주  번  호</w:t>
                            </w:r>
                          </w:p>
                        </w:tc>
                        <w:tc>
                          <w:tcPr>
                            <w:tcW w:w="5953" w:type="dxa"/>
                            <w:tcBorders>
                              <w:top w:val="single" w:sz="4" w:space="0" w:color="auto"/>
                              <w:left w:val="single" w:sz="4" w:space="0" w:color="auto"/>
                              <w:bottom w:val="single" w:sz="4" w:space="0" w:color="auto"/>
                              <w:right w:val="single" w:sz="4" w:space="0" w:color="auto"/>
                            </w:tcBorders>
                            <w:vAlign w:val="center"/>
                          </w:tcPr>
                          <w:p w:rsidR="00A150CA" w:rsidRPr="00A150CA" w:rsidRDefault="00A150CA" w:rsidP="00A150CA">
                            <w:pPr>
                              <w:autoSpaceDE/>
                              <w:spacing w:after="0" w:line="240" w:lineRule="auto"/>
                              <w:rPr>
                                <w:rFonts w:asciiTheme="majorHAnsi" w:eastAsiaTheme="majorHAnsi" w:hAnsiTheme="majorHAnsi"/>
                                <w:szCs w:val="20"/>
                              </w:rPr>
                            </w:pPr>
                          </w:p>
                        </w:tc>
                      </w:tr>
                      <w:tr w:rsidR="00A150CA" w:rsidRPr="00A150CA" w:rsidTr="00A150CA">
                        <w:trPr>
                          <w:trHeight w:val="315"/>
                        </w:trPr>
                        <w:tc>
                          <w:tcPr>
                            <w:tcW w:w="2190" w:type="dxa"/>
                            <w:tcBorders>
                              <w:top w:val="single" w:sz="4" w:space="0" w:color="auto"/>
                              <w:left w:val="single" w:sz="4" w:space="0" w:color="auto"/>
                              <w:bottom w:val="single" w:sz="4" w:space="0" w:color="auto"/>
                              <w:right w:val="single" w:sz="4" w:space="0" w:color="auto"/>
                            </w:tcBorders>
                            <w:vAlign w:val="center"/>
                            <w:hideMark/>
                          </w:tcPr>
                          <w:p w:rsidR="00A150CA" w:rsidRPr="00A150CA" w:rsidRDefault="00A150CA" w:rsidP="00A150CA">
                            <w:pPr>
                              <w:autoSpaceDE/>
                              <w:spacing w:after="0" w:line="240" w:lineRule="auto"/>
                              <w:jc w:val="center"/>
                              <w:rPr>
                                <w:rFonts w:asciiTheme="majorHAnsi" w:eastAsiaTheme="majorHAnsi" w:hAnsiTheme="majorHAnsi"/>
                                <w:szCs w:val="20"/>
                              </w:rPr>
                            </w:pPr>
                            <w:r w:rsidRPr="00A150CA">
                              <w:rPr>
                                <w:rFonts w:asciiTheme="majorHAnsi" w:eastAsiaTheme="majorHAnsi" w:hAnsiTheme="majorHAnsi" w:hint="eastAsia"/>
                                <w:szCs w:val="20"/>
                              </w:rPr>
                              <w:t>소 유 주 식 수</w:t>
                            </w:r>
                          </w:p>
                        </w:tc>
                        <w:tc>
                          <w:tcPr>
                            <w:tcW w:w="5953" w:type="dxa"/>
                            <w:tcBorders>
                              <w:top w:val="single" w:sz="4" w:space="0" w:color="auto"/>
                              <w:left w:val="single" w:sz="4" w:space="0" w:color="auto"/>
                              <w:bottom w:val="single" w:sz="4" w:space="0" w:color="auto"/>
                              <w:right w:val="single" w:sz="4" w:space="0" w:color="auto"/>
                            </w:tcBorders>
                            <w:vAlign w:val="center"/>
                            <w:hideMark/>
                          </w:tcPr>
                          <w:p w:rsidR="00A150CA" w:rsidRPr="00A150CA" w:rsidRDefault="00A150CA" w:rsidP="00A150CA">
                            <w:pPr>
                              <w:autoSpaceDE/>
                              <w:spacing w:after="0" w:line="240" w:lineRule="auto"/>
                              <w:rPr>
                                <w:rFonts w:asciiTheme="majorHAnsi" w:eastAsiaTheme="majorHAnsi" w:hAnsiTheme="majorHAnsi"/>
                                <w:szCs w:val="20"/>
                              </w:rPr>
                            </w:pPr>
                            <w:r w:rsidRPr="00A150CA">
                              <w:rPr>
                                <w:rFonts w:asciiTheme="majorHAnsi" w:eastAsiaTheme="majorHAnsi" w:hAnsiTheme="majorHAnsi" w:hint="eastAsia"/>
                                <w:szCs w:val="20"/>
                              </w:rPr>
                              <w:t xml:space="preserve">                                                     주</w:t>
                            </w:r>
                          </w:p>
                        </w:tc>
                      </w:tr>
                      <w:tr w:rsidR="00A150CA" w:rsidRPr="00A150CA" w:rsidTr="00A150CA">
                        <w:trPr>
                          <w:trHeight w:val="315"/>
                        </w:trPr>
                        <w:tc>
                          <w:tcPr>
                            <w:tcW w:w="2190" w:type="dxa"/>
                            <w:tcBorders>
                              <w:top w:val="single" w:sz="4" w:space="0" w:color="auto"/>
                              <w:left w:val="single" w:sz="4" w:space="0" w:color="auto"/>
                              <w:bottom w:val="single" w:sz="4" w:space="0" w:color="auto"/>
                              <w:right w:val="single" w:sz="4" w:space="0" w:color="auto"/>
                            </w:tcBorders>
                            <w:vAlign w:val="center"/>
                            <w:hideMark/>
                          </w:tcPr>
                          <w:p w:rsidR="00A150CA" w:rsidRPr="00A150CA" w:rsidRDefault="00A150CA" w:rsidP="00A150CA">
                            <w:pPr>
                              <w:autoSpaceDE/>
                              <w:spacing w:after="0" w:line="240" w:lineRule="auto"/>
                              <w:jc w:val="center"/>
                              <w:rPr>
                                <w:rFonts w:asciiTheme="majorHAnsi" w:eastAsiaTheme="majorHAnsi" w:hAnsiTheme="majorHAnsi"/>
                                <w:szCs w:val="20"/>
                              </w:rPr>
                            </w:pPr>
                            <w:r w:rsidRPr="00A150CA">
                              <w:rPr>
                                <w:rFonts w:asciiTheme="majorHAnsi" w:eastAsiaTheme="majorHAnsi" w:hAnsiTheme="majorHAnsi" w:hint="eastAsia"/>
                                <w:szCs w:val="20"/>
                              </w:rPr>
                              <w:t>반대의사 표시주식수</w:t>
                            </w:r>
                          </w:p>
                        </w:tc>
                        <w:tc>
                          <w:tcPr>
                            <w:tcW w:w="5953" w:type="dxa"/>
                            <w:tcBorders>
                              <w:top w:val="single" w:sz="4" w:space="0" w:color="auto"/>
                              <w:left w:val="single" w:sz="4" w:space="0" w:color="auto"/>
                              <w:bottom w:val="single" w:sz="4" w:space="0" w:color="auto"/>
                              <w:right w:val="single" w:sz="4" w:space="0" w:color="auto"/>
                            </w:tcBorders>
                            <w:vAlign w:val="center"/>
                            <w:hideMark/>
                          </w:tcPr>
                          <w:p w:rsidR="00A150CA" w:rsidRPr="00A150CA" w:rsidRDefault="00A150CA" w:rsidP="00A150CA">
                            <w:pPr>
                              <w:autoSpaceDE/>
                              <w:spacing w:after="0" w:line="240" w:lineRule="auto"/>
                              <w:rPr>
                                <w:rFonts w:asciiTheme="majorHAnsi" w:eastAsiaTheme="majorHAnsi" w:hAnsiTheme="majorHAnsi"/>
                                <w:szCs w:val="20"/>
                              </w:rPr>
                            </w:pPr>
                            <w:r w:rsidRPr="00A150CA">
                              <w:rPr>
                                <w:rFonts w:asciiTheme="majorHAnsi" w:eastAsiaTheme="majorHAnsi" w:hAnsiTheme="majorHAnsi" w:hint="eastAsia"/>
                                <w:szCs w:val="20"/>
                              </w:rPr>
                              <w:t xml:space="preserve">                                                     주</w:t>
                            </w:r>
                          </w:p>
                        </w:tc>
                      </w:tr>
                      <w:tr w:rsidR="00A150CA" w:rsidRPr="00A150CA" w:rsidTr="00A150CA">
                        <w:trPr>
                          <w:trHeight w:val="315"/>
                        </w:trPr>
                        <w:tc>
                          <w:tcPr>
                            <w:tcW w:w="2190" w:type="dxa"/>
                            <w:tcBorders>
                              <w:top w:val="single" w:sz="4" w:space="0" w:color="auto"/>
                              <w:left w:val="single" w:sz="4" w:space="0" w:color="auto"/>
                              <w:bottom w:val="single" w:sz="4" w:space="0" w:color="auto"/>
                              <w:right w:val="single" w:sz="4" w:space="0" w:color="auto"/>
                            </w:tcBorders>
                            <w:vAlign w:val="center"/>
                            <w:hideMark/>
                          </w:tcPr>
                          <w:p w:rsidR="00A150CA" w:rsidRPr="00A150CA" w:rsidRDefault="00A150CA" w:rsidP="00A150CA">
                            <w:pPr>
                              <w:autoSpaceDE/>
                              <w:spacing w:after="0" w:line="240" w:lineRule="auto"/>
                              <w:jc w:val="center"/>
                              <w:rPr>
                                <w:rFonts w:asciiTheme="majorHAnsi" w:eastAsiaTheme="majorHAnsi" w:hAnsiTheme="majorHAnsi"/>
                                <w:szCs w:val="20"/>
                              </w:rPr>
                            </w:pPr>
                            <w:r w:rsidRPr="00A150CA">
                              <w:rPr>
                                <w:rFonts w:asciiTheme="majorHAnsi" w:eastAsiaTheme="majorHAnsi" w:hAnsiTheme="majorHAnsi" w:hint="eastAsia"/>
                                <w:szCs w:val="20"/>
                              </w:rPr>
                              <w:t>주식매수청구주식수</w:t>
                            </w:r>
                          </w:p>
                        </w:tc>
                        <w:tc>
                          <w:tcPr>
                            <w:tcW w:w="5953" w:type="dxa"/>
                            <w:tcBorders>
                              <w:top w:val="single" w:sz="4" w:space="0" w:color="auto"/>
                              <w:left w:val="single" w:sz="4" w:space="0" w:color="auto"/>
                              <w:bottom w:val="single" w:sz="4" w:space="0" w:color="auto"/>
                              <w:right w:val="single" w:sz="4" w:space="0" w:color="auto"/>
                            </w:tcBorders>
                            <w:vAlign w:val="center"/>
                            <w:hideMark/>
                          </w:tcPr>
                          <w:p w:rsidR="00A150CA" w:rsidRPr="00A150CA" w:rsidRDefault="00A150CA" w:rsidP="00A150CA">
                            <w:pPr>
                              <w:autoSpaceDE/>
                              <w:spacing w:after="0" w:line="240" w:lineRule="auto"/>
                              <w:ind w:firstLineChars="2650" w:firstLine="5300"/>
                              <w:rPr>
                                <w:rFonts w:asciiTheme="majorHAnsi" w:eastAsiaTheme="majorHAnsi" w:hAnsiTheme="majorHAnsi"/>
                                <w:szCs w:val="20"/>
                              </w:rPr>
                            </w:pPr>
                            <w:r w:rsidRPr="00A150CA">
                              <w:rPr>
                                <w:rFonts w:asciiTheme="majorHAnsi" w:eastAsiaTheme="majorHAnsi" w:hAnsiTheme="majorHAnsi" w:hint="eastAsia"/>
                                <w:szCs w:val="20"/>
                              </w:rPr>
                              <w:t>주</w:t>
                            </w:r>
                          </w:p>
                        </w:tc>
                      </w:tr>
                    </w:tbl>
                    <w:p w:rsidR="00A150CA" w:rsidRPr="00A150CA" w:rsidRDefault="00A150CA" w:rsidP="00A150CA">
                      <w:pPr>
                        <w:spacing w:line="360" w:lineRule="auto"/>
                        <w:rPr>
                          <w:rFonts w:asciiTheme="majorHAnsi" w:eastAsiaTheme="majorHAnsi" w:hAnsiTheme="majorHAnsi" w:cs="Times New Roman"/>
                          <w:szCs w:val="20"/>
                        </w:rPr>
                      </w:pPr>
                      <w:r w:rsidRPr="00A150CA">
                        <w:rPr>
                          <w:rFonts w:asciiTheme="majorHAnsi" w:eastAsiaTheme="majorHAnsi" w:hAnsiTheme="majorHAnsi" w:hint="eastAsia"/>
                          <w:szCs w:val="20"/>
                        </w:rPr>
                        <w:t xml:space="preserve">                              </w:t>
                      </w:r>
                      <w:r>
                        <w:rPr>
                          <w:rFonts w:asciiTheme="majorHAnsi" w:eastAsiaTheme="majorHAnsi" w:hAnsiTheme="majorHAnsi"/>
                          <w:szCs w:val="20"/>
                        </w:rPr>
                        <w:t xml:space="preserve"> </w:t>
                      </w:r>
                      <w:r w:rsidRPr="00A150CA">
                        <w:rPr>
                          <w:rFonts w:asciiTheme="majorHAnsi" w:eastAsiaTheme="majorHAnsi" w:hAnsiTheme="majorHAnsi" w:hint="eastAsia"/>
                          <w:szCs w:val="20"/>
                        </w:rPr>
                        <w:t xml:space="preserve">                                  2019 년    월    일</w:t>
                      </w:r>
                    </w:p>
                    <w:p w:rsidR="00A150CA" w:rsidRPr="00A150CA" w:rsidRDefault="00A150CA" w:rsidP="00A150CA">
                      <w:pPr>
                        <w:autoSpaceDE/>
                        <w:spacing w:after="0" w:line="360" w:lineRule="auto"/>
                        <w:rPr>
                          <w:rFonts w:asciiTheme="majorHAnsi" w:eastAsiaTheme="majorHAnsi" w:hAnsiTheme="majorHAnsi"/>
                          <w:szCs w:val="20"/>
                          <w:u w:val="single"/>
                        </w:rPr>
                      </w:pPr>
                      <w:r w:rsidRPr="00A150CA">
                        <w:rPr>
                          <w:rFonts w:asciiTheme="majorHAnsi" w:eastAsiaTheme="majorHAnsi" w:hAnsiTheme="majorHAnsi" w:hint="eastAsia"/>
                          <w:szCs w:val="20"/>
                        </w:rPr>
                        <w:t xml:space="preserve">    </w:t>
                      </w:r>
                      <w:r w:rsidRPr="00A150CA">
                        <w:rPr>
                          <w:rFonts w:asciiTheme="majorHAnsi" w:eastAsiaTheme="majorHAnsi" w:hAnsiTheme="majorHAnsi" w:hint="eastAsia"/>
                          <w:szCs w:val="20"/>
                          <w:u w:val="single"/>
                        </w:rPr>
                        <w:t xml:space="preserve">주               소 :                                                         </w:t>
                      </w:r>
                    </w:p>
                    <w:p w:rsidR="00A150CA" w:rsidRPr="00A150CA" w:rsidRDefault="00A150CA" w:rsidP="00A150CA">
                      <w:pPr>
                        <w:autoSpaceDE/>
                        <w:spacing w:after="0" w:line="360" w:lineRule="auto"/>
                        <w:rPr>
                          <w:rFonts w:asciiTheme="majorHAnsi" w:eastAsiaTheme="majorHAnsi" w:hAnsiTheme="majorHAnsi"/>
                          <w:szCs w:val="20"/>
                          <w:u w:val="single"/>
                        </w:rPr>
                      </w:pPr>
                      <w:r w:rsidRPr="00A150CA">
                        <w:rPr>
                          <w:rFonts w:asciiTheme="majorHAnsi" w:eastAsiaTheme="majorHAnsi" w:hAnsiTheme="majorHAnsi" w:hint="eastAsia"/>
                          <w:szCs w:val="20"/>
                        </w:rPr>
                        <w:t xml:space="preserve">    </w:t>
                      </w:r>
                      <w:r w:rsidRPr="00A150CA">
                        <w:rPr>
                          <w:rFonts w:asciiTheme="majorHAnsi" w:eastAsiaTheme="majorHAnsi" w:hAnsiTheme="majorHAnsi" w:hint="eastAsia"/>
                          <w:szCs w:val="20"/>
                          <w:u w:val="single"/>
                        </w:rPr>
                        <w:t xml:space="preserve">주민(사업자)등록번호 :                                                         </w:t>
                      </w:r>
                    </w:p>
                    <w:p w:rsidR="00A150CA" w:rsidRPr="00A150CA" w:rsidRDefault="00A150CA" w:rsidP="00A150CA">
                      <w:pPr>
                        <w:autoSpaceDE/>
                        <w:spacing w:after="0" w:line="360" w:lineRule="auto"/>
                        <w:rPr>
                          <w:rFonts w:asciiTheme="majorHAnsi" w:eastAsiaTheme="majorHAnsi" w:hAnsiTheme="majorHAnsi"/>
                          <w:szCs w:val="20"/>
                          <w:u w:val="single"/>
                        </w:rPr>
                      </w:pPr>
                      <w:r w:rsidRPr="00A150CA">
                        <w:rPr>
                          <w:rFonts w:asciiTheme="majorHAnsi" w:eastAsiaTheme="majorHAnsi" w:hAnsiTheme="majorHAnsi" w:hint="eastAsia"/>
                          <w:szCs w:val="20"/>
                        </w:rPr>
                        <w:t xml:space="preserve">    </w:t>
                      </w:r>
                      <w:r w:rsidRPr="00A150CA">
                        <w:rPr>
                          <w:rFonts w:asciiTheme="majorHAnsi" w:eastAsiaTheme="majorHAnsi" w:hAnsiTheme="majorHAnsi" w:hint="eastAsia"/>
                          <w:szCs w:val="20"/>
                          <w:u w:val="single"/>
                        </w:rPr>
                        <w:t>성               명 :                     (인)  (연락전화번호 :                 )</w:t>
                      </w:r>
                    </w:p>
                    <w:p w:rsidR="00A150CA" w:rsidRPr="00A150CA" w:rsidRDefault="00A150CA" w:rsidP="00A150CA">
                      <w:pPr>
                        <w:spacing w:line="360" w:lineRule="auto"/>
                        <w:jc w:val="center"/>
                        <w:rPr>
                          <w:rFonts w:asciiTheme="majorHAnsi" w:eastAsiaTheme="majorHAnsi" w:hAnsiTheme="majorHAnsi"/>
                          <w:szCs w:val="20"/>
                          <w:u w:val="single"/>
                        </w:rPr>
                      </w:pPr>
                      <w:r w:rsidRPr="00A150CA">
                        <w:rPr>
                          <w:rFonts w:asciiTheme="majorHAnsi" w:eastAsiaTheme="majorHAnsi" w:hAnsiTheme="majorHAnsi" w:hint="eastAsia"/>
                          <w:szCs w:val="20"/>
                          <w:u w:val="single"/>
                        </w:rPr>
                        <w:t>주식회사 아이엘사이언스 대표이사 귀하</w:t>
                      </w:r>
                    </w:p>
                    <w:p w:rsidR="00A150CA" w:rsidRPr="00A150CA" w:rsidRDefault="00A150CA" w:rsidP="00A150CA">
                      <w:pPr>
                        <w:spacing w:line="0" w:lineRule="atLeast"/>
                        <w:rPr>
                          <w:rFonts w:asciiTheme="majorHAnsi" w:eastAsiaTheme="majorHAnsi" w:hAnsiTheme="majorHAnsi"/>
                          <w:szCs w:val="20"/>
                        </w:rPr>
                      </w:pPr>
                    </w:p>
                    <w:p w:rsidR="00A150CA" w:rsidRPr="00A150CA" w:rsidRDefault="00A150CA" w:rsidP="00A150CA">
                      <w:pPr>
                        <w:rPr>
                          <w:rFonts w:asciiTheme="majorHAnsi" w:eastAsiaTheme="majorHAnsi" w:hAnsiTheme="majorHAnsi"/>
                          <w:szCs w:val="20"/>
                        </w:rPr>
                      </w:pPr>
                    </w:p>
                  </w:txbxContent>
                </v:textbox>
                <w10:wrap anchorx="margin"/>
              </v:rect>
            </w:pict>
          </mc:Fallback>
        </mc:AlternateContent>
      </w:r>
    </w:p>
    <w:p w:rsidR="00A150CA" w:rsidRPr="00A150CA" w:rsidRDefault="00A150CA" w:rsidP="00A150CA">
      <w:pPr>
        <w:widowControl/>
        <w:wordWrap/>
        <w:snapToGrid w:val="0"/>
        <w:spacing w:after="0" w:line="240" w:lineRule="auto"/>
        <w:jc w:val="left"/>
        <w:rPr>
          <w:rFonts w:ascii="굴림" w:eastAsia="굴림" w:hAnsi="굴림" w:cs="굴림"/>
          <w:b/>
          <w:bCs/>
          <w:color w:val="000000"/>
          <w:kern w:val="0"/>
          <w:szCs w:val="20"/>
        </w:rPr>
      </w:pPr>
    </w:p>
    <w:p w:rsidR="00A150CA" w:rsidRPr="00A150CA" w:rsidRDefault="00A150CA" w:rsidP="00A150CA">
      <w:pPr>
        <w:widowControl/>
        <w:wordWrap/>
        <w:snapToGrid w:val="0"/>
        <w:spacing w:after="0" w:line="240" w:lineRule="auto"/>
        <w:jc w:val="center"/>
        <w:rPr>
          <w:rFonts w:ascii="굴림" w:eastAsia="굴림" w:hAnsi="굴림" w:cs="굴림"/>
          <w:b/>
          <w:bCs/>
          <w:color w:val="000000"/>
          <w:kern w:val="0"/>
          <w:szCs w:val="20"/>
        </w:rPr>
      </w:pPr>
    </w:p>
    <w:p w:rsidR="00A150CA" w:rsidRPr="00A150CA" w:rsidRDefault="00A150CA" w:rsidP="00A150CA">
      <w:pPr>
        <w:wordWrap/>
        <w:spacing w:after="0" w:line="240" w:lineRule="auto"/>
        <w:rPr>
          <w:rFonts w:ascii="굴림" w:eastAsia="굴림" w:hAnsi="굴림" w:cs="굴림"/>
          <w:b/>
          <w:bCs/>
          <w:color w:val="000000"/>
          <w:kern w:val="0"/>
          <w:szCs w:val="20"/>
        </w:rPr>
      </w:pPr>
    </w:p>
    <w:p w:rsidR="00A150CA" w:rsidRPr="00A150CA" w:rsidRDefault="00A150CA" w:rsidP="00A150CA">
      <w:pPr>
        <w:wordWrap/>
        <w:spacing w:after="0" w:line="240" w:lineRule="auto"/>
        <w:rPr>
          <w:rFonts w:ascii="맑은 고딕" w:eastAsia="맑은 고딕" w:hAnsi="맑은 고딕" w:cs="Times New Roman"/>
          <w:szCs w:val="20"/>
        </w:rPr>
      </w:pPr>
    </w:p>
    <w:p w:rsidR="00A150CA" w:rsidRPr="00A150CA" w:rsidRDefault="00A150CA" w:rsidP="00A150CA">
      <w:pPr>
        <w:widowControl/>
        <w:wordWrap/>
        <w:snapToGrid w:val="0"/>
        <w:spacing w:after="0" w:line="240" w:lineRule="auto"/>
        <w:jc w:val="center"/>
        <w:rPr>
          <w:rFonts w:ascii="굴림" w:eastAsia="굴림" w:hAnsi="굴림" w:cs="굴림"/>
          <w:b/>
          <w:bCs/>
          <w:color w:val="000000"/>
          <w:kern w:val="0"/>
          <w:szCs w:val="20"/>
        </w:rPr>
      </w:pPr>
    </w:p>
    <w:p w:rsidR="00A150CA" w:rsidRPr="00A150CA" w:rsidRDefault="00A150CA" w:rsidP="00A150CA">
      <w:pPr>
        <w:widowControl/>
        <w:wordWrap/>
        <w:snapToGrid w:val="0"/>
        <w:spacing w:after="0" w:line="240" w:lineRule="auto"/>
        <w:jc w:val="center"/>
        <w:rPr>
          <w:rFonts w:ascii="굴림" w:eastAsia="굴림" w:hAnsi="굴림" w:cs="굴림"/>
          <w:b/>
          <w:bCs/>
          <w:color w:val="000000"/>
          <w:kern w:val="0"/>
          <w:szCs w:val="20"/>
        </w:rPr>
      </w:pPr>
    </w:p>
    <w:p w:rsidR="00A150CA" w:rsidRPr="00A150CA" w:rsidRDefault="00A150CA" w:rsidP="00A150CA">
      <w:pPr>
        <w:widowControl/>
        <w:wordWrap/>
        <w:snapToGrid w:val="0"/>
        <w:spacing w:after="0" w:line="240" w:lineRule="auto"/>
        <w:jc w:val="center"/>
        <w:rPr>
          <w:rFonts w:ascii="굴림" w:eastAsia="굴림" w:hAnsi="굴림" w:cs="굴림"/>
          <w:b/>
          <w:bCs/>
          <w:color w:val="000000"/>
          <w:kern w:val="0"/>
          <w:szCs w:val="20"/>
        </w:rPr>
      </w:pPr>
    </w:p>
    <w:p w:rsidR="00A150CA" w:rsidRPr="00A150CA" w:rsidRDefault="00A150CA" w:rsidP="00A150CA">
      <w:pPr>
        <w:widowControl/>
        <w:wordWrap/>
        <w:snapToGrid w:val="0"/>
        <w:spacing w:after="0" w:line="240" w:lineRule="auto"/>
        <w:jc w:val="center"/>
        <w:rPr>
          <w:rFonts w:ascii="굴림" w:eastAsia="굴림" w:hAnsi="굴림" w:cs="굴림"/>
          <w:b/>
          <w:bCs/>
          <w:color w:val="000000"/>
          <w:kern w:val="0"/>
          <w:szCs w:val="20"/>
        </w:rPr>
      </w:pPr>
    </w:p>
    <w:p w:rsidR="00A150CA" w:rsidRPr="00A150CA" w:rsidRDefault="00A150CA" w:rsidP="00A150CA">
      <w:pPr>
        <w:widowControl/>
        <w:wordWrap/>
        <w:snapToGrid w:val="0"/>
        <w:spacing w:after="0" w:line="240" w:lineRule="auto"/>
        <w:jc w:val="center"/>
        <w:rPr>
          <w:rFonts w:ascii="굴림" w:eastAsia="굴림" w:hAnsi="굴림" w:cs="굴림"/>
          <w:b/>
          <w:bCs/>
          <w:color w:val="000000"/>
          <w:kern w:val="0"/>
          <w:szCs w:val="20"/>
        </w:rPr>
      </w:pPr>
    </w:p>
    <w:p w:rsidR="00A150CA" w:rsidRPr="00A150CA" w:rsidRDefault="00A150CA" w:rsidP="00A150CA">
      <w:pPr>
        <w:widowControl/>
        <w:wordWrap/>
        <w:snapToGrid w:val="0"/>
        <w:spacing w:after="0" w:line="240" w:lineRule="auto"/>
        <w:jc w:val="center"/>
        <w:rPr>
          <w:rFonts w:ascii="굴림" w:eastAsia="굴림" w:hAnsi="굴림" w:cs="굴림"/>
          <w:b/>
          <w:bCs/>
          <w:color w:val="000000"/>
          <w:kern w:val="0"/>
          <w:szCs w:val="20"/>
        </w:rPr>
      </w:pPr>
    </w:p>
    <w:p w:rsidR="00A150CA" w:rsidRPr="00A150CA" w:rsidRDefault="00A150CA" w:rsidP="00A150CA">
      <w:pPr>
        <w:widowControl/>
        <w:wordWrap/>
        <w:snapToGrid w:val="0"/>
        <w:spacing w:after="0" w:line="240" w:lineRule="auto"/>
        <w:jc w:val="center"/>
        <w:rPr>
          <w:rFonts w:ascii="굴림" w:eastAsia="굴림" w:hAnsi="굴림" w:cs="굴림"/>
          <w:b/>
          <w:bCs/>
          <w:color w:val="000000"/>
          <w:kern w:val="0"/>
          <w:szCs w:val="20"/>
        </w:rPr>
      </w:pPr>
    </w:p>
    <w:p w:rsidR="00A150CA" w:rsidRPr="00A150CA" w:rsidRDefault="00A150CA" w:rsidP="00A150CA">
      <w:pPr>
        <w:widowControl/>
        <w:wordWrap/>
        <w:snapToGrid w:val="0"/>
        <w:spacing w:after="0" w:line="240" w:lineRule="auto"/>
        <w:jc w:val="center"/>
        <w:rPr>
          <w:rFonts w:ascii="굴림" w:eastAsia="굴림" w:hAnsi="굴림" w:cs="굴림"/>
          <w:b/>
          <w:bCs/>
          <w:color w:val="000000"/>
          <w:kern w:val="0"/>
          <w:szCs w:val="20"/>
        </w:rPr>
      </w:pPr>
    </w:p>
    <w:p w:rsidR="00A150CA" w:rsidRPr="00A150CA" w:rsidRDefault="00A150CA" w:rsidP="00A150CA">
      <w:pPr>
        <w:widowControl/>
        <w:wordWrap/>
        <w:snapToGrid w:val="0"/>
        <w:spacing w:after="0" w:line="240" w:lineRule="auto"/>
        <w:rPr>
          <w:rFonts w:ascii="굴림" w:eastAsia="굴림" w:hAnsi="굴림" w:cs="굴림"/>
          <w:color w:val="000000"/>
          <w:kern w:val="0"/>
          <w:szCs w:val="20"/>
        </w:rPr>
      </w:pPr>
    </w:p>
    <w:p w:rsidR="00A150CA" w:rsidRPr="00A150CA" w:rsidRDefault="00A150CA" w:rsidP="00A150CA">
      <w:pPr>
        <w:widowControl/>
        <w:wordWrap/>
        <w:snapToGrid w:val="0"/>
        <w:spacing w:after="0" w:line="240" w:lineRule="auto"/>
        <w:rPr>
          <w:rFonts w:ascii="굴림" w:eastAsia="굴림" w:hAnsi="굴림" w:cs="굴림"/>
          <w:color w:val="000000"/>
          <w:kern w:val="0"/>
          <w:szCs w:val="20"/>
        </w:rPr>
      </w:pPr>
    </w:p>
    <w:p w:rsidR="00A150CA" w:rsidRPr="00A150CA" w:rsidRDefault="00A150CA" w:rsidP="00A150CA">
      <w:pPr>
        <w:widowControl/>
        <w:wordWrap/>
        <w:snapToGrid w:val="0"/>
        <w:spacing w:after="0" w:line="240" w:lineRule="auto"/>
        <w:rPr>
          <w:rFonts w:ascii="굴림" w:eastAsia="굴림" w:hAnsi="굴림" w:cs="굴림"/>
          <w:color w:val="000000"/>
          <w:kern w:val="0"/>
          <w:szCs w:val="20"/>
        </w:rPr>
      </w:pPr>
    </w:p>
    <w:p w:rsidR="00A150CA" w:rsidRPr="00A150CA" w:rsidRDefault="00A150CA" w:rsidP="00A150CA">
      <w:pPr>
        <w:widowControl/>
        <w:wordWrap/>
        <w:snapToGrid w:val="0"/>
        <w:spacing w:after="0" w:line="240" w:lineRule="auto"/>
        <w:rPr>
          <w:rFonts w:ascii="굴림" w:eastAsia="굴림" w:hAnsi="굴림" w:cs="굴림"/>
          <w:color w:val="000000"/>
          <w:kern w:val="0"/>
          <w:szCs w:val="20"/>
        </w:rPr>
      </w:pPr>
    </w:p>
    <w:p w:rsidR="004940D7" w:rsidRPr="00A150CA" w:rsidRDefault="004940D7" w:rsidP="004940D7">
      <w:pPr>
        <w:spacing w:line="240" w:lineRule="auto"/>
        <w:rPr>
          <w:szCs w:val="20"/>
        </w:rPr>
      </w:pPr>
    </w:p>
    <w:p w:rsidR="00A150CA" w:rsidRDefault="00A150CA" w:rsidP="004940D7">
      <w:pPr>
        <w:spacing w:line="240" w:lineRule="auto"/>
        <w:rPr>
          <w:szCs w:val="20"/>
        </w:rPr>
      </w:pPr>
    </w:p>
    <w:p w:rsidR="00A150CA" w:rsidRPr="00A150CA" w:rsidRDefault="00A150CA" w:rsidP="004940D7">
      <w:pPr>
        <w:spacing w:line="240" w:lineRule="auto"/>
        <w:rPr>
          <w:szCs w:val="20"/>
        </w:rPr>
      </w:pPr>
    </w:p>
    <w:sectPr w:rsidR="00A150CA" w:rsidRPr="00A150C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B14D30"/>
    <w:multiLevelType w:val="hybridMultilevel"/>
    <w:tmpl w:val="4F4C7B98"/>
    <w:lvl w:ilvl="0" w:tplc="B330D704">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5E966C6B"/>
    <w:multiLevelType w:val="hybridMultilevel"/>
    <w:tmpl w:val="C8B0AF5A"/>
    <w:lvl w:ilvl="0" w:tplc="4E6E6854">
      <w:start w:val="1"/>
      <w:numFmt w:val="decimal"/>
      <w:lvlText w:val="%1."/>
      <w:lvlJc w:val="left"/>
      <w:pPr>
        <w:ind w:left="600" w:hanging="360"/>
      </w:pPr>
      <w:rPr>
        <w:rFonts w:hint="default"/>
      </w:rPr>
    </w:lvl>
    <w:lvl w:ilvl="1" w:tplc="04090019" w:tentative="1">
      <w:start w:val="1"/>
      <w:numFmt w:val="upperLetter"/>
      <w:lvlText w:val="%2."/>
      <w:lvlJc w:val="left"/>
      <w:pPr>
        <w:ind w:left="1040" w:hanging="400"/>
      </w:pPr>
    </w:lvl>
    <w:lvl w:ilvl="2" w:tplc="0409001B" w:tentative="1">
      <w:start w:val="1"/>
      <w:numFmt w:val="lowerRoman"/>
      <w:lvlText w:val="%3."/>
      <w:lvlJc w:val="right"/>
      <w:pPr>
        <w:ind w:left="1440" w:hanging="400"/>
      </w:pPr>
    </w:lvl>
    <w:lvl w:ilvl="3" w:tplc="0409000F" w:tentative="1">
      <w:start w:val="1"/>
      <w:numFmt w:val="decimal"/>
      <w:lvlText w:val="%4."/>
      <w:lvlJc w:val="left"/>
      <w:pPr>
        <w:ind w:left="1840" w:hanging="400"/>
      </w:pPr>
    </w:lvl>
    <w:lvl w:ilvl="4" w:tplc="04090019" w:tentative="1">
      <w:start w:val="1"/>
      <w:numFmt w:val="upperLetter"/>
      <w:lvlText w:val="%5."/>
      <w:lvlJc w:val="left"/>
      <w:pPr>
        <w:ind w:left="2240" w:hanging="400"/>
      </w:pPr>
    </w:lvl>
    <w:lvl w:ilvl="5" w:tplc="0409001B" w:tentative="1">
      <w:start w:val="1"/>
      <w:numFmt w:val="lowerRoman"/>
      <w:lvlText w:val="%6."/>
      <w:lvlJc w:val="right"/>
      <w:pPr>
        <w:ind w:left="2640" w:hanging="400"/>
      </w:pPr>
    </w:lvl>
    <w:lvl w:ilvl="6" w:tplc="0409000F" w:tentative="1">
      <w:start w:val="1"/>
      <w:numFmt w:val="decimal"/>
      <w:lvlText w:val="%7."/>
      <w:lvlJc w:val="left"/>
      <w:pPr>
        <w:ind w:left="3040" w:hanging="400"/>
      </w:pPr>
    </w:lvl>
    <w:lvl w:ilvl="7" w:tplc="04090019" w:tentative="1">
      <w:start w:val="1"/>
      <w:numFmt w:val="upperLetter"/>
      <w:lvlText w:val="%8."/>
      <w:lvlJc w:val="left"/>
      <w:pPr>
        <w:ind w:left="3440" w:hanging="400"/>
      </w:pPr>
    </w:lvl>
    <w:lvl w:ilvl="8" w:tplc="0409001B" w:tentative="1">
      <w:start w:val="1"/>
      <w:numFmt w:val="lowerRoman"/>
      <w:lvlText w:val="%9."/>
      <w:lvlJc w:val="right"/>
      <w:pPr>
        <w:ind w:left="3840" w:hanging="400"/>
      </w:pPr>
    </w:lvl>
  </w:abstractNum>
  <w:abstractNum w:abstractNumId="2" w15:restartNumberingAfterBreak="0">
    <w:nsid w:val="5EF7065C"/>
    <w:multiLevelType w:val="hybridMultilevel"/>
    <w:tmpl w:val="B762CC50"/>
    <w:lvl w:ilvl="0" w:tplc="C51EA112">
      <w:start w:val="1"/>
      <w:numFmt w:val="decimal"/>
      <w:lvlText w:val="%1."/>
      <w:lvlJc w:val="left"/>
      <w:pPr>
        <w:ind w:left="960" w:hanging="360"/>
      </w:pPr>
      <w:rPr>
        <w:rFonts w:hint="default"/>
      </w:rPr>
    </w:lvl>
    <w:lvl w:ilvl="1" w:tplc="04090019" w:tentative="1">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abstractNum w:abstractNumId="3" w15:restartNumberingAfterBreak="0">
    <w:nsid w:val="626638B7"/>
    <w:multiLevelType w:val="hybridMultilevel"/>
    <w:tmpl w:val="35CE8256"/>
    <w:lvl w:ilvl="0" w:tplc="51966C82">
      <w:start w:val="3"/>
      <w:numFmt w:val="bullet"/>
      <w:lvlText w:val="-"/>
      <w:lvlJc w:val="left"/>
      <w:pPr>
        <w:ind w:left="1665" w:hanging="360"/>
      </w:pPr>
      <w:rPr>
        <w:rFonts w:ascii="맑은 고딕" w:eastAsia="맑은 고딕" w:hAnsi="맑은 고딕" w:cstheme="minorBidi" w:hint="eastAsia"/>
      </w:rPr>
    </w:lvl>
    <w:lvl w:ilvl="1" w:tplc="04090003" w:tentative="1">
      <w:start w:val="1"/>
      <w:numFmt w:val="bullet"/>
      <w:lvlText w:val=""/>
      <w:lvlJc w:val="left"/>
      <w:pPr>
        <w:ind w:left="2105" w:hanging="400"/>
      </w:pPr>
      <w:rPr>
        <w:rFonts w:ascii="Wingdings" w:hAnsi="Wingdings" w:hint="default"/>
      </w:rPr>
    </w:lvl>
    <w:lvl w:ilvl="2" w:tplc="04090005" w:tentative="1">
      <w:start w:val="1"/>
      <w:numFmt w:val="bullet"/>
      <w:lvlText w:val=""/>
      <w:lvlJc w:val="left"/>
      <w:pPr>
        <w:ind w:left="2505" w:hanging="400"/>
      </w:pPr>
      <w:rPr>
        <w:rFonts w:ascii="Wingdings" w:hAnsi="Wingdings" w:hint="default"/>
      </w:rPr>
    </w:lvl>
    <w:lvl w:ilvl="3" w:tplc="04090001" w:tentative="1">
      <w:start w:val="1"/>
      <w:numFmt w:val="bullet"/>
      <w:lvlText w:val=""/>
      <w:lvlJc w:val="left"/>
      <w:pPr>
        <w:ind w:left="2905" w:hanging="400"/>
      </w:pPr>
      <w:rPr>
        <w:rFonts w:ascii="Wingdings" w:hAnsi="Wingdings" w:hint="default"/>
      </w:rPr>
    </w:lvl>
    <w:lvl w:ilvl="4" w:tplc="04090003" w:tentative="1">
      <w:start w:val="1"/>
      <w:numFmt w:val="bullet"/>
      <w:lvlText w:val=""/>
      <w:lvlJc w:val="left"/>
      <w:pPr>
        <w:ind w:left="3305" w:hanging="400"/>
      </w:pPr>
      <w:rPr>
        <w:rFonts w:ascii="Wingdings" w:hAnsi="Wingdings" w:hint="default"/>
      </w:rPr>
    </w:lvl>
    <w:lvl w:ilvl="5" w:tplc="04090005" w:tentative="1">
      <w:start w:val="1"/>
      <w:numFmt w:val="bullet"/>
      <w:lvlText w:val=""/>
      <w:lvlJc w:val="left"/>
      <w:pPr>
        <w:ind w:left="3705" w:hanging="400"/>
      </w:pPr>
      <w:rPr>
        <w:rFonts w:ascii="Wingdings" w:hAnsi="Wingdings" w:hint="default"/>
      </w:rPr>
    </w:lvl>
    <w:lvl w:ilvl="6" w:tplc="04090001" w:tentative="1">
      <w:start w:val="1"/>
      <w:numFmt w:val="bullet"/>
      <w:lvlText w:val=""/>
      <w:lvlJc w:val="left"/>
      <w:pPr>
        <w:ind w:left="4105" w:hanging="400"/>
      </w:pPr>
      <w:rPr>
        <w:rFonts w:ascii="Wingdings" w:hAnsi="Wingdings" w:hint="default"/>
      </w:rPr>
    </w:lvl>
    <w:lvl w:ilvl="7" w:tplc="04090003" w:tentative="1">
      <w:start w:val="1"/>
      <w:numFmt w:val="bullet"/>
      <w:lvlText w:val=""/>
      <w:lvlJc w:val="left"/>
      <w:pPr>
        <w:ind w:left="4505" w:hanging="400"/>
      </w:pPr>
      <w:rPr>
        <w:rFonts w:ascii="Wingdings" w:hAnsi="Wingdings" w:hint="default"/>
      </w:rPr>
    </w:lvl>
    <w:lvl w:ilvl="8" w:tplc="04090005" w:tentative="1">
      <w:start w:val="1"/>
      <w:numFmt w:val="bullet"/>
      <w:lvlText w:val=""/>
      <w:lvlJc w:val="left"/>
      <w:pPr>
        <w:ind w:left="4905" w:hanging="40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B4C"/>
    <w:rsid w:val="00020BF5"/>
    <w:rsid w:val="000F718C"/>
    <w:rsid w:val="00264325"/>
    <w:rsid w:val="00294998"/>
    <w:rsid w:val="002B7D2F"/>
    <w:rsid w:val="002E4BBF"/>
    <w:rsid w:val="0030622B"/>
    <w:rsid w:val="00342F5F"/>
    <w:rsid w:val="0045333F"/>
    <w:rsid w:val="00473B4C"/>
    <w:rsid w:val="0047418E"/>
    <w:rsid w:val="004940D7"/>
    <w:rsid w:val="005B4398"/>
    <w:rsid w:val="005F17BD"/>
    <w:rsid w:val="00671A6F"/>
    <w:rsid w:val="006F4300"/>
    <w:rsid w:val="00715A39"/>
    <w:rsid w:val="00791526"/>
    <w:rsid w:val="007B01A0"/>
    <w:rsid w:val="007E2200"/>
    <w:rsid w:val="00807AFA"/>
    <w:rsid w:val="008D3D09"/>
    <w:rsid w:val="00972FD8"/>
    <w:rsid w:val="00A150CA"/>
    <w:rsid w:val="00A93111"/>
    <w:rsid w:val="00B05AE5"/>
    <w:rsid w:val="00B05D9D"/>
    <w:rsid w:val="00B31992"/>
    <w:rsid w:val="00B92952"/>
    <w:rsid w:val="00C62F0B"/>
    <w:rsid w:val="00D2020C"/>
    <w:rsid w:val="00D30BBD"/>
    <w:rsid w:val="00DE5BB9"/>
    <w:rsid w:val="00E26BC0"/>
    <w:rsid w:val="00E516FA"/>
    <w:rsid w:val="00EA787D"/>
    <w:rsid w:val="00EC1AB9"/>
    <w:rsid w:val="00EF31B5"/>
    <w:rsid w:val="00F24A4A"/>
    <w:rsid w:val="00F93EB4"/>
    <w:rsid w:val="00FC0C28"/>
    <w:rsid w:val="00FF67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011E2"/>
  <w15:chartTrackingRefBased/>
  <w15:docId w15:val="{1E4FB058-E9D7-448A-BED4-B6FA73363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EB4"/>
    <w:pPr>
      <w:ind w:leftChars="400" w:left="800"/>
    </w:pPr>
  </w:style>
  <w:style w:type="paragraph" w:styleId="a4">
    <w:name w:val="Date"/>
    <w:basedOn w:val="a"/>
    <w:next w:val="a"/>
    <w:link w:val="Char"/>
    <w:uiPriority w:val="99"/>
    <w:semiHidden/>
    <w:unhideWhenUsed/>
    <w:rsid w:val="002B7D2F"/>
  </w:style>
  <w:style w:type="character" w:customStyle="1" w:styleId="Char">
    <w:name w:val="날짜 Char"/>
    <w:basedOn w:val="a0"/>
    <w:link w:val="a4"/>
    <w:uiPriority w:val="99"/>
    <w:semiHidden/>
    <w:rsid w:val="002B7D2F"/>
  </w:style>
  <w:style w:type="paragraph" w:styleId="a5">
    <w:name w:val="Balloon Text"/>
    <w:basedOn w:val="a"/>
    <w:link w:val="Char0"/>
    <w:uiPriority w:val="99"/>
    <w:semiHidden/>
    <w:unhideWhenUsed/>
    <w:rsid w:val="00F24A4A"/>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F24A4A"/>
    <w:rPr>
      <w:rFonts w:asciiTheme="majorHAnsi" w:eastAsiaTheme="majorEastAsia" w:hAnsiTheme="majorHAnsi" w:cstheme="majorBidi"/>
      <w:sz w:val="18"/>
      <w:szCs w:val="18"/>
    </w:rPr>
  </w:style>
  <w:style w:type="paragraph" w:styleId="a6">
    <w:name w:val="Note Heading"/>
    <w:basedOn w:val="a"/>
    <w:next w:val="a"/>
    <w:link w:val="Char1"/>
    <w:uiPriority w:val="99"/>
    <w:unhideWhenUsed/>
    <w:rsid w:val="007E2200"/>
    <w:pPr>
      <w:jc w:val="center"/>
    </w:pPr>
    <w:rPr>
      <w:sz w:val="22"/>
    </w:rPr>
  </w:style>
  <w:style w:type="character" w:customStyle="1" w:styleId="Char1">
    <w:name w:val="각주/미주 머리글 Char"/>
    <w:basedOn w:val="a0"/>
    <w:link w:val="a6"/>
    <w:uiPriority w:val="99"/>
    <w:rsid w:val="007E2200"/>
    <w:rPr>
      <w:sz w:val="22"/>
    </w:rPr>
  </w:style>
  <w:style w:type="paragraph" w:styleId="a7">
    <w:name w:val="Closing"/>
    <w:basedOn w:val="a"/>
    <w:link w:val="Char2"/>
    <w:uiPriority w:val="99"/>
    <w:semiHidden/>
    <w:unhideWhenUsed/>
    <w:rsid w:val="007E2200"/>
    <w:pPr>
      <w:ind w:leftChars="2100" w:left="100"/>
    </w:pPr>
    <w:rPr>
      <w:sz w:val="22"/>
    </w:rPr>
  </w:style>
  <w:style w:type="character" w:customStyle="1" w:styleId="Char2">
    <w:name w:val="맺음말 Char"/>
    <w:basedOn w:val="a0"/>
    <w:link w:val="a7"/>
    <w:uiPriority w:val="99"/>
    <w:semiHidden/>
    <w:rsid w:val="007E2200"/>
    <w:rPr>
      <w:sz w:val="22"/>
    </w:rPr>
  </w:style>
  <w:style w:type="table" w:styleId="a8">
    <w:name w:val="Table Grid"/>
    <w:basedOn w:val="a1"/>
    <w:uiPriority w:val="39"/>
    <w:rsid w:val="00FC0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4871">
      <w:bodyDiv w:val="1"/>
      <w:marLeft w:val="0"/>
      <w:marRight w:val="0"/>
      <w:marTop w:val="0"/>
      <w:marBottom w:val="0"/>
      <w:divBdr>
        <w:top w:val="none" w:sz="0" w:space="0" w:color="auto"/>
        <w:left w:val="none" w:sz="0" w:space="0" w:color="auto"/>
        <w:bottom w:val="none" w:sz="0" w:space="0" w:color="auto"/>
        <w:right w:val="none" w:sz="0" w:space="0" w:color="auto"/>
      </w:divBdr>
    </w:div>
    <w:div w:id="783503436">
      <w:bodyDiv w:val="1"/>
      <w:marLeft w:val="0"/>
      <w:marRight w:val="0"/>
      <w:marTop w:val="0"/>
      <w:marBottom w:val="0"/>
      <w:divBdr>
        <w:top w:val="none" w:sz="0" w:space="0" w:color="auto"/>
        <w:left w:val="none" w:sz="0" w:space="0" w:color="auto"/>
        <w:bottom w:val="none" w:sz="0" w:space="0" w:color="auto"/>
        <w:right w:val="none" w:sz="0" w:space="0" w:color="auto"/>
      </w:divBdr>
    </w:div>
    <w:div w:id="1066957950">
      <w:bodyDiv w:val="1"/>
      <w:marLeft w:val="0"/>
      <w:marRight w:val="0"/>
      <w:marTop w:val="0"/>
      <w:marBottom w:val="0"/>
      <w:divBdr>
        <w:top w:val="none" w:sz="0" w:space="0" w:color="auto"/>
        <w:left w:val="none" w:sz="0" w:space="0" w:color="auto"/>
        <w:bottom w:val="none" w:sz="0" w:space="0" w:color="auto"/>
        <w:right w:val="none" w:sz="0" w:space="0" w:color="auto"/>
      </w:divBdr>
    </w:div>
    <w:div w:id="1663435567">
      <w:bodyDiv w:val="1"/>
      <w:marLeft w:val="0"/>
      <w:marRight w:val="0"/>
      <w:marTop w:val="0"/>
      <w:marBottom w:val="0"/>
      <w:divBdr>
        <w:top w:val="none" w:sz="0" w:space="0" w:color="auto"/>
        <w:left w:val="none" w:sz="0" w:space="0" w:color="auto"/>
        <w:bottom w:val="none" w:sz="0" w:space="0" w:color="auto"/>
        <w:right w:val="none" w:sz="0" w:space="0" w:color="auto"/>
      </w:divBdr>
    </w:div>
    <w:div w:id="195868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9</Pages>
  <Words>1166</Words>
  <Characters>6648</Characters>
  <Application>Microsoft Office Word</Application>
  <DocSecurity>0</DocSecurity>
  <Lines>55</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쏠라사이언스</dc:creator>
  <cp:keywords/>
  <dc:description/>
  <cp:lastModifiedBy>안광인</cp:lastModifiedBy>
  <cp:revision>9</cp:revision>
  <cp:lastPrinted>2017-10-17T04:56:00Z</cp:lastPrinted>
  <dcterms:created xsi:type="dcterms:W3CDTF">2019-09-30T04:51:00Z</dcterms:created>
  <dcterms:modified xsi:type="dcterms:W3CDTF">2019-10-25T04:46:00Z</dcterms:modified>
</cp:coreProperties>
</file>